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041" w:hanging="5041"/>
        <w:jc w:val="right"/>
        <w:rPr>
          <w:bCs/>
        </w:rPr>
      </w:pPr>
      <w:r>
        <w:rPr>
          <w:bCs/>
        </w:rPr>
      </w:r>
    </w:p>
    <w:p>
      <w:pPr>
        <w:pStyle w:val="Normal"/>
        <w:ind w:left="5041" w:hanging="5041"/>
        <w:jc w:val="right"/>
        <w:rPr>
          <w:bCs/>
        </w:rPr>
      </w:pPr>
      <w:r>
        <w:rPr>
          <w:bCs/>
        </w:rPr>
        <w:t>Riigieelarvelise toetuse lepingu juurde</w:t>
      </w:r>
    </w:p>
    <w:p>
      <w:pPr>
        <w:pStyle w:val="Normal"/>
        <w:ind w:left="5040" w:hanging="5040"/>
        <w:rPr>
          <w:bCs/>
        </w:rPr>
      </w:pPr>
      <w:r>
        <w:rPr>
          <w:bCs/>
        </w:rPr>
      </w:r>
    </w:p>
    <w:p>
      <w:pPr>
        <w:pStyle w:val="Normal"/>
        <w:ind w:left="5040" w:hanging="5040"/>
        <w:rPr>
          <w:bCs/>
        </w:rPr>
      </w:pPr>
      <w:r>
        <w:rPr>
          <w:bCs/>
        </w:rPr>
        <w:t>TOETUSE KASUTAMISE TEGEVUS- JA FINANTSARUANDE VORM</w:t>
      </w:r>
    </w:p>
    <w:p>
      <w:pPr>
        <w:pStyle w:val="Normal"/>
        <w:rPr>
          <w:b/>
          <w:b/>
          <w:bCs/>
        </w:rPr>
      </w:pPr>
      <w:r>
        <w:rPr>
          <w:b/>
          <w:bCs/>
        </w:rPr>
      </w:r>
    </w:p>
    <w:p>
      <w:pPr>
        <w:pStyle w:val="Normal"/>
        <w:rPr>
          <w:b/>
          <w:b/>
          <w:bCs/>
        </w:rPr>
      </w:pPr>
      <w:r>
        <w:rPr>
          <w:b/>
          <w:bCs/>
        </w:rPr>
      </w:r>
    </w:p>
    <w:p>
      <w:pPr>
        <w:pStyle w:val="Normal"/>
        <w:spacing w:lineRule="auto" w:line="360"/>
        <w:rPr/>
      </w:pPr>
      <w:r>
        <w:rPr/>
        <w:t xml:space="preserve">Lepingu nr : </w:t>
      </w:r>
    </w:p>
    <w:p>
      <w:pPr>
        <w:pStyle w:val="Normal"/>
        <w:spacing w:lineRule="auto" w:line="360"/>
        <w:rPr/>
      </w:pPr>
      <w:r>
        <w:rPr/>
        <w:t>Aruande esitaja: Helgi Kuusik, MTÜ Kündja külaselts</w:t>
      </w:r>
    </w:p>
    <w:p>
      <w:pPr>
        <w:pStyle w:val="TextBody"/>
        <w:spacing w:lineRule="auto" w:line="360"/>
        <w:rPr/>
      </w:pPr>
      <w:r>
        <w:rPr/>
        <w:t>Projekti läbiviimise aeg:01.03.2023-30.12.2023.a.</w:t>
      </w:r>
    </w:p>
    <w:p>
      <w:pPr>
        <w:pStyle w:val="TextBody"/>
        <w:spacing w:lineRule="auto" w:line="360"/>
        <w:rPr/>
      </w:pPr>
      <w:r>
        <w:rPr/>
        <w:t>Tegevuste lepingujärgne maksumus:5000,00 eurot</w:t>
      </w:r>
    </w:p>
    <w:p>
      <w:pPr>
        <w:pStyle w:val="Normal"/>
        <w:spacing w:lineRule="auto" w:line="360"/>
        <w:rPr/>
      </w:pPr>
      <w:r>
        <w:rPr/>
        <w:t>Aruande koostamise kuupäev:0</w:t>
      </w:r>
      <w:r>
        <w:rPr/>
        <w:t>7</w:t>
      </w:r>
      <w:r>
        <w:rPr/>
        <w:t>.11.2023.a.</w:t>
      </w:r>
    </w:p>
    <w:p>
      <w:pPr>
        <w:pStyle w:val="Header"/>
        <w:tabs>
          <w:tab w:val="clear" w:pos="4320"/>
          <w:tab w:val="clear" w:pos="8640"/>
        </w:tabs>
        <w:rPr>
          <w:sz w:val="24"/>
          <w:szCs w:val="24"/>
          <w:lang w:val="et-EE"/>
        </w:rPr>
      </w:pPr>
      <w:r>
        <w:rPr>
          <w:sz w:val="24"/>
          <w:szCs w:val="24"/>
          <w:lang w:val="et-EE"/>
        </w:rPr>
      </w:r>
    </w:p>
    <w:p>
      <w:pPr>
        <w:pStyle w:val="Header"/>
        <w:tabs>
          <w:tab w:val="clear" w:pos="4320"/>
          <w:tab w:val="clear" w:pos="8640"/>
        </w:tabs>
        <w:rPr>
          <w:sz w:val="24"/>
          <w:szCs w:val="24"/>
          <w:lang w:val="et-EE"/>
        </w:rPr>
      </w:pPr>
      <w:r>
        <w:rPr>
          <w:sz w:val="24"/>
          <w:szCs w:val="24"/>
          <w:lang w:val="et-EE"/>
        </w:rPr>
      </w:r>
    </w:p>
    <w:p>
      <w:pPr>
        <w:pStyle w:val="Normal"/>
        <w:ind w:firstLine="720"/>
        <w:rPr>
          <w:lang w:eastAsia="en-US"/>
        </w:rPr>
      </w:pPr>
      <w:r>
        <w:rPr>
          <w:lang w:eastAsia="en-US"/>
        </w:rPr>
      </w:r>
    </w:p>
    <w:tbl>
      <w:tblPr>
        <w:tblW w:w="9775" w:type="dxa"/>
        <w:jc w:val="left"/>
        <w:tblInd w:w="-34" w:type="dxa"/>
        <w:tblCellMar>
          <w:top w:w="0" w:type="dxa"/>
          <w:left w:w="108" w:type="dxa"/>
          <w:bottom w:w="0" w:type="dxa"/>
          <w:right w:w="108" w:type="dxa"/>
        </w:tblCellMar>
        <w:tblLook w:firstRow="1" w:noVBand="1" w:lastRow="0" w:firstColumn="1" w:lastColumn="0" w:noHBand="0" w:val="04a0"/>
      </w:tblPr>
      <w:tblGrid>
        <w:gridCol w:w="9775"/>
      </w:tblGrid>
      <w:tr>
        <w:trPr>
          <w:trHeight w:val="661" w:hRule="atLeast"/>
        </w:trPr>
        <w:tc>
          <w:tcPr>
            <w:tcW w:w="9775" w:type="dxa"/>
            <w:tcBorders>
              <w:top w:val="single" w:sz="4" w:space="0" w:color="000000"/>
              <w:left w:val="single" w:sz="4" w:space="0" w:color="000000"/>
              <w:bottom w:val="single" w:sz="4" w:space="0" w:color="000000"/>
              <w:right w:val="single" w:sz="4" w:space="0" w:color="000000"/>
            </w:tcBorders>
            <w:shd w:color="auto" w:fill="F2F2F2" w:val="clear"/>
          </w:tcPr>
          <w:p>
            <w:pPr>
              <w:pStyle w:val="Normal"/>
              <w:jc w:val="both"/>
              <w:rPr>
                <w:b/>
                <w:b/>
                <w:bCs/>
                <w:highlight w:val="white"/>
                <w:lang w:eastAsia="en-US"/>
              </w:rPr>
            </w:pPr>
            <w:r>
              <w:rPr>
                <w:b/>
                <w:bCs/>
                <w:shd w:fill="F2F2F2" w:val="clear"/>
                <w:lang w:eastAsia="en-US"/>
              </w:rPr>
              <w:t xml:space="preserve">Projekti eesmärgi saavutamine, tulemuste kokkuvõte </w:t>
            </w:r>
          </w:p>
          <w:p>
            <w:pPr>
              <w:pStyle w:val="Normal"/>
              <w:jc w:val="both"/>
              <w:rPr>
                <w:b/>
                <w:b/>
                <w:bCs/>
                <w:iCs/>
                <w:lang w:eastAsia="en-US"/>
              </w:rPr>
            </w:pPr>
            <w:r>
              <w:rPr>
                <w:bCs/>
                <w:iCs/>
                <w:shd w:fill="F2F2F2" w:val="clear"/>
              </w:rPr>
              <w:t xml:space="preserve">Kuidas projekt oma eesmärgi(d) täitis? Kas ja mil määral saavutasite taotluses püstitatud eesmärgid? Millised tulemused saavutati? </w:t>
            </w:r>
            <w:r>
              <w:rPr>
                <w:iCs/>
                <w:shd w:fill="F2F2F2" w:val="clear"/>
              </w:rPr>
              <w:t>Kuidas tehtud investeering / soetus muutis ühingu võimekust,  tegevuskeskkonda, edendas kohalikku elu</w:t>
            </w:r>
            <w:r>
              <w:rPr>
                <w:iCs/>
              </w:rPr>
              <w:t>?</w:t>
            </w:r>
          </w:p>
        </w:tc>
      </w:tr>
      <w:tr>
        <w:trPr>
          <w:trHeight w:val="2197" w:hRule="atLeast"/>
        </w:trPr>
        <w:tc>
          <w:tcPr>
            <w:tcW w:w="9775"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60" w:after="60"/>
              <w:jc w:val="both"/>
              <w:rPr/>
            </w:pPr>
            <w:r>
              <w:rPr>
                <w:bCs/>
                <w:lang w:eastAsia="en-US"/>
              </w:rPr>
              <w:t xml:space="preserve">Projekt </w:t>
            </w:r>
            <w:r>
              <w:rPr>
                <w:bCs/>
                <w:lang w:eastAsia="en-US"/>
              </w:rPr>
              <w:t>täitis püstitatud eesmärgi, kogukonna</w:t>
            </w:r>
            <w:r>
              <w:rPr>
                <w:bCs/>
                <w:lang w:eastAsia="en-US"/>
              </w:rPr>
              <w:t xml:space="preserve"> seltsimaja </w:t>
            </w:r>
            <w:r>
              <w:rPr>
                <w:bCs/>
                <w:lang w:eastAsia="en-US"/>
              </w:rPr>
              <w:t xml:space="preserve">suurele toale </w:t>
            </w:r>
            <w:r>
              <w:rPr>
                <w:bCs/>
                <w:lang w:eastAsia="en-US"/>
              </w:rPr>
              <w:t xml:space="preserve"> </w:t>
            </w:r>
            <w:r>
              <w:rPr>
                <w:bCs/>
                <w:lang w:eastAsia="en-US"/>
              </w:rPr>
              <w:t xml:space="preserve">sai ehitatatud </w:t>
            </w:r>
            <w:r>
              <w:rPr>
                <w:bCs/>
                <w:lang w:eastAsia="en-US"/>
              </w:rPr>
              <w:t>uu</w:t>
            </w:r>
            <w:r>
              <w:rPr>
                <w:bCs/>
                <w:lang w:eastAsia="en-US"/>
              </w:rPr>
              <w:t>s</w:t>
            </w:r>
            <w:r>
              <w:rPr>
                <w:bCs/>
                <w:lang w:eastAsia="en-US"/>
              </w:rPr>
              <w:t xml:space="preserve"> põrand, la</w:t>
            </w:r>
            <w:r>
              <w:rPr>
                <w:bCs/>
                <w:lang w:eastAsia="en-US"/>
              </w:rPr>
              <w:t>gi</w:t>
            </w:r>
            <w:r>
              <w:rPr>
                <w:bCs/>
                <w:lang w:eastAsia="en-US"/>
              </w:rPr>
              <w:t xml:space="preserve"> ja siseuks.Tööd sai alustatud kevadel peale toetuse saamist, võtsime pakkumisi erinevatelt ehitusfirmadelt </w:t>
            </w:r>
            <w:r>
              <w:rPr>
                <w:bCs/>
                <w:lang w:eastAsia="en-US"/>
              </w:rPr>
              <w:t>näiteks:</w:t>
            </w:r>
            <w:r>
              <w:rPr>
                <w:bCs/>
                <w:lang w:eastAsia="en-US"/>
              </w:rPr>
              <w:t xml:space="preserve"> Aita Ehitus OÜ ja QND OÜ-lt. </w:t>
            </w:r>
            <w:r>
              <w:rPr>
                <w:bCs/>
                <w:lang w:eastAsia="en-US"/>
              </w:rPr>
              <w:t>S</w:t>
            </w:r>
            <w:r>
              <w:rPr>
                <w:bCs/>
                <w:lang w:eastAsia="en-US"/>
              </w:rPr>
              <w:t xml:space="preserve">elgus, et nende poolt </w:t>
            </w:r>
            <w:r>
              <w:rPr>
                <w:bCs/>
                <w:lang w:eastAsia="en-US"/>
              </w:rPr>
              <w:t>pakutud hinnapakkumine</w:t>
            </w:r>
            <w:r>
              <w:rPr>
                <w:bCs/>
                <w:lang w:eastAsia="en-US"/>
              </w:rPr>
              <w:t xml:space="preserve"> </w:t>
            </w:r>
            <w:r>
              <w:rPr>
                <w:bCs/>
                <w:lang w:eastAsia="en-US"/>
              </w:rPr>
              <w:t>ületas meie eelarve 15</w:t>
            </w:r>
            <w:r>
              <w:rPr>
                <w:bCs/>
                <w:lang w:eastAsia="en-US"/>
              </w:rPr>
              <w:t xml:space="preserve">00 euro ulatuses. </w:t>
            </w:r>
            <w:r>
              <w:rPr>
                <w:bCs/>
                <w:lang w:eastAsia="en-US"/>
              </w:rPr>
              <w:t xml:space="preserve">Olime sunnitud otsima teisi võimalusi.  </w:t>
            </w:r>
            <w:r>
              <w:rPr>
                <w:bCs/>
                <w:lang w:eastAsia="en-US"/>
              </w:rPr>
              <w:t xml:space="preserve">Saime ehitusfirma QND OÜ-ga kokkuleppele, et tellime ise  puidufimast MPPUIT </w:t>
            </w:r>
            <w:r>
              <w:rPr>
                <w:bCs/>
                <w:lang w:eastAsia="en-US"/>
              </w:rPr>
              <w:t xml:space="preserve">saematerjali </w:t>
            </w:r>
            <w:r>
              <w:rPr>
                <w:bCs/>
                <w:lang w:eastAsia="en-US"/>
              </w:rPr>
              <w:t xml:space="preserve"> ning ostame ehituspoodidest vajaliku materjali tööde läbiviimiseks.. Põranda, lae, seinte värvimise tegime talgute korras kogukonna inimestega. Tulemused olid positiivsed ja kogukond sai turvalised, </w:t>
            </w:r>
            <w:r>
              <w:rPr>
                <w:bCs/>
                <w:lang w:eastAsia="en-US"/>
              </w:rPr>
              <w:t xml:space="preserve">kaasaegsed </w:t>
            </w:r>
            <w:r>
              <w:rPr>
                <w:bCs/>
                <w:lang w:eastAsia="en-US"/>
              </w:rPr>
              <w:t xml:space="preserve">ruumid kooskäimiseks ning ürituste korraldamiseks. </w:t>
            </w:r>
            <w:r>
              <w:rPr>
                <w:bCs/>
                <w:lang w:eastAsia="en-US"/>
              </w:rPr>
              <w:t>Selle tulemusena k</w:t>
            </w:r>
            <w:r>
              <w:rPr>
                <w:bCs/>
                <w:lang w:eastAsia="en-US"/>
              </w:rPr>
              <w:t>asvas võim</w:t>
            </w:r>
            <w:r>
              <w:rPr>
                <w:bCs/>
                <w:lang w:eastAsia="en-US"/>
              </w:rPr>
              <w:t>alus</w:t>
            </w:r>
            <w:r>
              <w:rPr>
                <w:bCs/>
                <w:lang w:eastAsia="en-US"/>
              </w:rPr>
              <w:t xml:space="preserve"> ja soov korraldada uusi tegevusi.  </w:t>
            </w:r>
            <w:r>
              <w:rPr>
                <w:bCs/>
                <w:lang w:eastAsia="en-US"/>
              </w:rPr>
              <w:t xml:space="preserve">Tegevused ja üritused aitavad </w:t>
            </w:r>
            <w:r>
              <w:rPr>
                <w:bCs/>
                <w:lang w:eastAsia="en-US"/>
              </w:rPr>
              <w:t>edendada kohalikku elu maapiirkonnas.Tehtud investeering muutis aktiivsemaks külaelu ja innustab uusi liikmeid liituma külaseltsi tegevustega.</w:t>
            </w:r>
          </w:p>
        </w:tc>
      </w:tr>
      <w:tr>
        <w:trPr>
          <w:trHeight w:val="559" w:hRule="atLeast"/>
        </w:trPr>
        <w:tc>
          <w:tcPr>
            <w:tcW w:w="9775" w:type="dxa"/>
            <w:tcBorders>
              <w:top w:val="single" w:sz="4" w:space="0" w:color="000000"/>
              <w:left w:val="single" w:sz="4" w:space="0" w:color="000000"/>
              <w:bottom w:val="single" w:sz="4" w:space="0" w:color="000000"/>
              <w:right w:val="single" w:sz="4" w:space="0" w:color="000000"/>
            </w:tcBorders>
            <w:shd w:color="auto" w:fill="F2F2F2" w:val="clear"/>
            <w:tcMar>
              <w:left w:w="57" w:type="dxa"/>
              <w:right w:w="57" w:type="dxa"/>
            </w:tcMar>
          </w:tcPr>
          <w:p>
            <w:pPr>
              <w:pStyle w:val="Normal"/>
              <w:jc w:val="both"/>
              <w:rPr>
                <w:b/>
                <w:b/>
                <w:color w:val="000000"/>
                <w:highlight w:val="white"/>
                <w:lang w:eastAsia="en-US"/>
              </w:rPr>
            </w:pPr>
            <w:r>
              <w:rPr>
                <w:b/>
                <w:color w:val="000000"/>
                <w:shd w:fill="F2F2F2" w:val="clear"/>
                <w:lang w:eastAsia="en-US"/>
              </w:rPr>
              <w:t>Väljundid</w:t>
            </w:r>
          </w:p>
          <w:p>
            <w:pPr>
              <w:pStyle w:val="Normal"/>
              <w:jc w:val="both"/>
              <w:rPr>
                <w:bCs/>
                <w:iCs/>
                <w:color w:val="000000"/>
                <w:lang w:eastAsia="en-US"/>
              </w:rPr>
            </w:pPr>
            <w:r>
              <w:rPr>
                <w:iCs/>
                <w:color w:val="000000"/>
                <w:shd w:fill="F2F2F2" w:val="clear"/>
                <w:lang w:eastAsia="en-US"/>
              </w:rPr>
              <w:t>Loetlege läbiviidud tegevused/üritused. Loetlege korrastatud objektid, remonditud ja rekonstrueeritud ruumid, soetatud varad. Kirjeldage nende kasutamist. Kuidas on tagatud investeeringute avalik kasutus, kättesaadavus  ja töökorras hoidmine?</w:t>
            </w:r>
            <w:r>
              <w:rPr>
                <w:iCs/>
                <w:color w:val="000000"/>
                <w:lang w:eastAsia="en-US"/>
              </w:rPr>
              <w:t xml:space="preserve"> Nimetage vastutaja ja säilitamise asukoht.</w:t>
            </w:r>
          </w:p>
          <w:p>
            <w:pPr>
              <w:pStyle w:val="Normal"/>
              <w:jc w:val="both"/>
              <w:rPr>
                <w:lang w:eastAsia="en-US"/>
              </w:rPr>
            </w:pPr>
            <w:r>
              <w:rPr>
                <w:lang w:eastAsia="en-US"/>
              </w:rPr>
            </w:r>
          </w:p>
        </w:tc>
      </w:tr>
      <w:tr>
        <w:trPr>
          <w:trHeight w:val="2232" w:hRule="atLeast"/>
        </w:trPr>
        <w:tc>
          <w:tcPr>
            <w:tcW w:w="9775" w:type="dxa"/>
            <w:tcBorders>
              <w:top w:val="single" w:sz="4" w:space="0" w:color="000000"/>
              <w:left w:val="single" w:sz="4" w:space="0" w:color="000000"/>
              <w:bottom w:val="single" w:sz="4" w:space="0" w:color="000000"/>
              <w:right w:val="single" w:sz="4" w:space="0" w:color="000000"/>
            </w:tcBorders>
            <w:shd w:fill="auto" w:val="clear"/>
            <w:tcMar>
              <w:left w:w="57" w:type="dxa"/>
              <w:right w:w="57" w:type="dxa"/>
            </w:tcMar>
          </w:tcPr>
          <w:p>
            <w:pPr>
              <w:pStyle w:val="Normal"/>
              <w:spacing w:before="60" w:after="60"/>
              <w:rPr>
                <w:color w:val="000000"/>
                <w:lang w:eastAsia="en-US"/>
              </w:rPr>
            </w:pPr>
            <w:r>
              <w:rPr>
                <w:color w:val="000000"/>
                <w:lang w:eastAsia="en-US"/>
              </w:rPr>
              <w:t xml:space="preserve">1. Ruumi tühjendamine eelseisvaks remondiks, </w:t>
            </w:r>
            <w:r>
              <w:rPr>
                <w:color w:val="000000"/>
                <w:lang w:eastAsia="en-US"/>
              </w:rPr>
              <w:t xml:space="preserve">töö </w:t>
            </w:r>
            <w:r>
              <w:rPr>
                <w:color w:val="000000"/>
                <w:lang w:eastAsia="en-US"/>
              </w:rPr>
              <w:t>tegime talgute korras küla rahvaga</w:t>
            </w:r>
          </w:p>
          <w:p>
            <w:pPr>
              <w:pStyle w:val="Normal"/>
              <w:spacing w:before="60" w:after="60"/>
              <w:rPr/>
            </w:pPr>
            <w:r>
              <w:rPr>
                <w:color w:val="000000"/>
                <w:lang w:eastAsia="en-US"/>
              </w:rPr>
              <w:t>2. vana põranda üle</w:t>
            </w:r>
            <w:r>
              <w:rPr>
                <w:color w:val="000000"/>
                <w:lang w:eastAsia="en-US"/>
              </w:rPr>
              <w:t>s</w:t>
            </w:r>
            <w:r>
              <w:rPr>
                <w:color w:val="000000"/>
                <w:lang w:eastAsia="en-US"/>
              </w:rPr>
              <w:t xml:space="preserve">võtmine, materjali välja tassimine. Mulla tasandamine ja liigse mulla välja </w:t>
            </w:r>
            <w:r>
              <w:rPr>
                <w:color w:val="000000"/>
                <w:lang w:eastAsia="en-US"/>
              </w:rPr>
              <w:t>viimine</w:t>
            </w:r>
            <w:r>
              <w:rPr>
                <w:color w:val="000000"/>
                <w:lang w:eastAsia="en-US"/>
              </w:rPr>
              <w:t xml:space="preserve"> käruga.</w:t>
            </w:r>
          </w:p>
          <w:p>
            <w:pPr>
              <w:pStyle w:val="Normal"/>
              <w:spacing w:before="60" w:after="60"/>
              <w:rPr>
                <w:color w:val="000000"/>
                <w:lang w:eastAsia="en-US"/>
              </w:rPr>
            </w:pPr>
            <w:r>
              <w:rPr>
                <w:color w:val="000000"/>
                <w:lang w:eastAsia="en-US"/>
              </w:rPr>
              <w:t>3. uue põranda talade panemine, rihtimine</w:t>
            </w:r>
          </w:p>
          <w:p>
            <w:pPr>
              <w:pStyle w:val="Normal"/>
              <w:spacing w:before="60" w:after="60"/>
              <w:rPr>
                <w:color w:val="000000"/>
                <w:lang w:eastAsia="en-US"/>
              </w:rPr>
            </w:pPr>
            <w:r>
              <w:rPr>
                <w:color w:val="000000"/>
                <w:lang w:eastAsia="en-US"/>
              </w:rPr>
              <w:t>4. uute põrandalautade paigaldamine</w:t>
            </w:r>
          </w:p>
          <w:p>
            <w:pPr>
              <w:pStyle w:val="Normal"/>
              <w:spacing w:before="60" w:after="60"/>
              <w:rPr>
                <w:color w:val="000000"/>
                <w:lang w:eastAsia="en-US"/>
              </w:rPr>
            </w:pPr>
            <w:r>
              <w:rPr>
                <w:color w:val="000000"/>
                <w:lang w:eastAsia="en-US"/>
              </w:rPr>
              <w:t>5. vana lae rihtimine sirgeks, katkiste lautade eemaldamine ja uute laelautade paigaldus</w:t>
            </w:r>
          </w:p>
          <w:p>
            <w:pPr>
              <w:pStyle w:val="Normal"/>
              <w:spacing w:before="60" w:after="60"/>
              <w:rPr>
                <w:color w:val="000000"/>
                <w:lang w:eastAsia="en-US"/>
              </w:rPr>
            </w:pPr>
            <w:r>
              <w:rPr>
                <w:color w:val="000000"/>
                <w:lang w:eastAsia="en-US"/>
              </w:rPr>
              <w:t>6. vana siseukse eemaldamine ja uue ukse paigaldus koos lenkiga</w:t>
            </w:r>
          </w:p>
          <w:p>
            <w:pPr>
              <w:pStyle w:val="Normal"/>
              <w:spacing w:before="60" w:after="60"/>
              <w:rPr>
                <w:color w:val="000000"/>
                <w:lang w:eastAsia="en-US"/>
              </w:rPr>
            </w:pPr>
            <w:r>
              <w:rPr>
                <w:color w:val="000000"/>
                <w:lang w:eastAsia="en-US"/>
              </w:rPr>
              <w:t>7. Lae , põranda lautade värvimine kaks korda, värvimise tegime talgute korras</w:t>
            </w:r>
          </w:p>
          <w:p>
            <w:pPr>
              <w:pStyle w:val="Normal"/>
              <w:spacing w:before="60" w:after="60"/>
              <w:rPr>
                <w:color w:val="000000"/>
                <w:lang w:eastAsia="en-US"/>
              </w:rPr>
            </w:pPr>
            <w:r>
              <w:rPr>
                <w:color w:val="000000"/>
                <w:lang w:eastAsia="en-US"/>
              </w:rPr>
              <w:t>8. Elektri juhtmete paigaldus</w:t>
            </w:r>
          </w:p>
          <w:p>
            <w:pPr>
              <w:pStyle w:val="Normal"/>
              <w:spacing w:before="60" w:after="60"/>
              <w:rPr/>
            </w:pPr>
            <w:r>
              <w:rPr>
                <w:color w:val="000000"/>
                <w:lang w:eastAsia="en-US"/>
              </w:rPr>
              <w:t xml:space="preserve">Tööde käigus sai remontitud seltsimaja suure toa </w:t>
            </w:r>
            <w:r>
              <w:rPr>
                <w:color w:val="000000"/>
                <w:lang w:eastAsia="en-US"/>
              </w:rPr>
              <w:t xml:space="preserve">(35 </w:t>
            </w:r>
            <w:r>
              <w:rPr>
                <w:color w:val="000000"/>
                <w:lang w:eastAsia="en-US"/>
              </w:rPr>
              <w:t>ruutmeetrit)</w:t>
            </w:r>
            <w:r>
              <w:rPr>
                <w:color w:val="000000"/>
                <w:lang w:eastAsia="en-US"/>
              </w:rPr>
              <w:t xml:space="preserve">  põrand, lagi ja paigaltatud uus siseuks. Ruumi vana uks oli deformeerunud, külma perioodil ei saanud ruumi kasutada,  uue ukse paigaldamisega on see probleem likviteeritud. Ruumi vanal lael olid praod ja laelauad vihma kahjustusest rikutud, tööde käigus sai lagi remontitud. Katkise vana põranda asemele sai ehitatud uus puitpõrand. </w:t>
            </w:r>
            <w:r>
              <w:rPr>
                <w:color w:val="000000"/>
                <w:lang w:eastAsia="en-US"/>
              </w:rPr>
              <w:t xml:space="preserve">Seltsimaja / remontitud </w:t>
            </w:r>
            <w:r>
              <w:rPr>
                <w:color w:val="000000"/>
                <w:lang w:eastAsia="en-US"/>
              </w:rPr>
              <w:t xml:space="preserve"> </w:t>
            </w:r>
            <w:r>
              <w:rPr>
                <w:color w:val="000000"/>
                <w:lang w:eastAsia="en-US"/>
              </w:rPr>
              <w:t>r</w:t>
            </w:r>
            <w:r>
              <w:rPr>
                <w:color w:val="000000"/>
                <w:lang w:eastAsia="en-US"/>
              </w:rPr>
              <w:t>uum on avalikus kasutuses aastaringselt, kus korraldatakse erinevaid koolitusi, üritusi, külaseltsi kokkusaamisi, tähistatakse liikmete ja külarahva sünnipäevi. Ruumide heakorra ja kättesaadavuse eest vastutab Kündja külaseltsi juhatuse liige ja vastutaja Helgi Kuusik. Seltsimaja asukoht on Kõo külas, Võru vallas, teeme aastaringselt koostööd kohaliku omavalisusega. Kündja külaseltsi tegevusi kajastame fb-s MTÜ Kündja külaseltsi lehel.</w:t>
            </w:r>
          </w:p>
          <w:p>
            <w:pPr>
              <w:pStyle w:val="Normal"/>
              <w:spacing w:before="60" w:after="60"/>
              <w:rPr>
                <w:color w:val="000000"/>
                <w:lang w:eastAsia="en-US"/>
              </w:rPr>
            </w:pPr>
            <w:r>
              <w:rPr>
                <w:color w:val="000000"/>
                <w:lang w:eastAsia="en-US"/>
              </w:rPr>
            </w:r>
          </w:p>
        </w:tc>
      </w:tr>
    </w:tbl>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5234"/>
        <w:gridCol w:w="1947"/>
        <w:gridCol w:w="1591"/>
        <w:gridCol w:w="1448"/>
        <w:gridCol w:w="3784"/>
      </w:tblGrid>
      <w:tr>
        <w:trPr>
          <w:trHeight w:val="260" w:hRule="atLeast"/>
        </w:trPr>
        <w:tc>
          <w:tcPr>
            <w:tcW w:w="7181" w:type="dxa"/>
            <w:gridSpan w:val="2"/>
            <w:tcBorders/>
            <w:shd w:color="auto" w:fill="auto" w:val="clear"/>
            <w:vAlign w:val="bottom"/>
          </w:tcPr>
          <w:p>
            <w:pPr>
              <w:pStyle w:val="Normal"/>
              <w:rPr>
                <w:b/>
                <w:b/>
                <w:bCs/>
                <w:lang w:eastAsia="en-US"/>
              </w:rPr>
            </w:pPr>
            <w:r>
              <w:rPr>
                <w:b/>
                <w:bCs/>
                <w:lang w:eastAsia="en-US"/>
              </w:rPr>
              <w:t>Riigieelarvelise toetuse kasutamise finantsaruande osa</w:t>
            </w:r>
          </w:p>
        </w:tc>
        <w:tc>
          <w:tcPr>
            <w:tcW w:w="1591" w:type="dxa"/>
            <w:tcBorders/>
            <w:shd w:color="auto" w:fill="auto" w:val="clear"/>
            <w:vAlign w:val="bottom"/>
          </w:tcPr>
          <w:p>
            <w:pPr>
              <w:pStyle w:val="Normal"/>
              <w:rPr>
                <w:b/>
                <w:b/>
                <w:bCs/>
                <w:lang w:eastAsia="en-US"/>
              </w:rPr>
            </w:pPr>
            <w:r>
              <w:rPr>
                <w:b/>
                <w:bCs/>
                <w:lang w:eastAsia="en-US"/>
              </w:rPr>
            </w:r>
          </w:p>
        </w:tc>
        <w:tc>
          <w:tcPr>
            <w:tcW w:w="1448" w:type="dxa"/>
            <w:tcBorders/>
            <w:shd w:color="auto" w:fill="auto" w:val="clear"/>
            <w:vAlign w:val="bottom"/>
          </w:tcPr>
          <w:p>
            <w:pPr>
              <w:pStyle w:val="Normal"/>
              <w:rPr>
                <w:lang w:eastAsia="en-US"/>
              </w:rPr>
            </w:pPr>
            <w:r>
              <w:rPr>
                <w:lang w:eastAsia="en-US"/>
              </w:rPr>
            </w:r>
          </w:p>
        </w:tc>
        <w:tc>
          <w:tcPr>
            <w:tcW w:w="3784" w:type="dxa"/>
            <w:tcBorders/>
            <w:shd w:color="auto" w:fill="auto" w:val="clear"/>
            <w:vAlign w:val="bottom"/>
          </w:tcPr>
          <w:p>
            <w:pPr>
              <w:pStyle w:val="Normal"/>
              <w:rPr>
                <w:lang w:eastAsia="en-US"/>
              </w:rPr>
            </w:pPr>
            <w:r>
              <w:rPr>
                <w:lang w:eastAsia="en-US"/>
              </w:rPr>
            </w:r>
          </w:p>
        </w:tc>
      </w:tr>
      <w:tr>
        <w:trPr>
          <w:trHeight w:val="250" w:hRule="exact"/>
        </w:trPr>
        <w:tc>
          <w:tcPr>
            <w:tcW w:w="5234" w:type="dxa"/>
            <w:tcBorders/>
            <w:shd w:color="auto" w:fill="auto" w:val="clear"/>
            <w:vAlign w:val="bottom"/>
          </w:tcPr>
          <w:p>
            <w:pPr>
              <w:pStyle w:val="Normal"/>
              <w:rPr>
                <w:lang w:eastAsia="en-US"/>
              </w:rPr>
            </w:pPr>
            <w:r>
              <w:rPr>
                <w:lang w:eastAsia="en-US"/>
              </w:rPr>
            </w:r>
          </w:p>
        </w:tc>
        <w:tc>
          <w:tcPr>
            <w:tcW w:w="1947" w:type="dxa"/>
            <w:tcBorders/>
            <w:shd w:color="auto" w:fill="auto" w:val="clear"/>
            <w:vAlign w:val="bottom"/>
          </w:tcPr>
          <w:p>
            <w:pPr>
              <w:pStyle w:val="Normal"/>
              <w:rPr>
                <w:lang w:eastAsia="en-US"/>
              </w:rPr>
            </w:pPr>
            <w:r>
              <w:rPr>
                <w:lang w:eastAsia="en-US"/>
              </w:rPr>
            </w:r>
          </w:p>
        </w:tc>
        <w:tc>
          <w:tcPr>
            <w:tcW w:w="1591" w:type="dxa"/>
            <w:tcBorders/>
            <w:shd w:color="auto" w:fill="auto" w:val="clear"/>
            <w:vAlign w:val="bottom"/>
          </w:tcPr>
          <w:p>
            <w:pPr>
              <w:pStyle w:val="Normal"/>
              <w:rPr>
                <w:lang w:eastAsia="en-US"/>
              </w:rPr>
            </w:pPr>
            <w:r>
              <w:rPr>
                <w:lang w:eastAsia="en-US"/>
              </w:rPr>
            </w:r>
          </w:p>
        </w:tc>
        <w:tc>
          <w:tcPr>
            <w:tcW w:w="1448" w:type="dxa"/>
            <w:tcBorders/>
            <w:shd w:color="auto" w:fill="auto" w:val="clear"/>
            <w:vAlign w:val="bottom"/>
          </w:tcPr>
          <w:p>
            <w:pPr>
              <w:pStyle w:val="Normal"/>
              <w:rPr>
                <w:lang w:eastAsia="en-US"/>
              </w:rPr>
            </w:pPr>
            <w:r>
              <w:rPr>
                <w:lang w:eastAsia="en-US"/>
              </w:rPr>
            </w:r>
          </w:p>
        </w:tc>
        <w:tc>
          <w:tcPr>
            <w:tcW w:w="3784" w:type="dxa"/>
            <w:tcBorders/>
            <w:shd w:color="auto" w:fill="auto" w:val="clear"/>
            <w:vAlign w:val="bottom"/>
          </w:tcPr>
          <w:p>
            <w:pPr>
              <w:pStyle w:val="Normal"/>
              <w:rPr>
                <w:lang w:eastAsia="en-US"/>
              </w:rPr>
            </w:pPr>
            <w:r>
              <w:rPr>
                <w:lang w:eastAsia="en-US"/>
              </w:rPr>
            </w:r>
          </w:p>
        </w:tc>
      </w:tr>
      <w:tr>
        <w:trPr>
          <w:trHeight w:val="530" w:hRule="atLeast"/>
        </w:trPr>
        <w:tc>
          <w:tcPr>
            <w:tcW w:w="5234" w:type="dxa"/>
            <w:tcBorders>
              <w:top w:val="single" w:sz="4" w:space="0" w:color="000000"/>
              <w:left w:val="single" w:sz="4" w:space="0" w:color="000000"/>
              <w:bottom w:val="single" w:sz="8" w:space="0" w:color="000000"/>
              <w:right w:val="single" w:sz="4" w:space="0" w:color="000000"/>
            </w:tcBorders>
            <w:shd w:color="auto" w:fill="F2F2F2" w:themeFill="background1" w:themeFillShade="f2" w:val="clear"/>
            <w:vAlign w:val="center"/>
          </w:tcPr>
          <w:p>
            <w:pPr>
              <w:pStyle w:val="Normal"/>
              <w:rPr>
                <w:color w:val="000000"/>
                <w:lang w:eastAsia="en-US"/>
              </w:rPr>
            </w:pPr>
            <w:r>
              <w:rPr>
                <w:b/>
                <w:bCs/>
                <w:color w:val="000000"/>
                <w:lang w:eastAsia="en-US"/>
              </w:rPr>
              <w:t xml:space="preserve">Projekti kulud tegevuste kaupa </w:t>
              <w:br/>
            </w:r>
            <w:r>
              <w:rPr>
                <w:color w:val="000000"/>
                <w:lang w:eastAsia="en-US"/>
              </w:rPr>
              <w:t>(vajadusel lisa ridu)</w:t>
            </w:r>
          </w:p>
        </w:tc>
        <w:tc>
          <w:tcPr>
            <w:tcW w:w="1947" w:type="dxa"/>
            <w:tcBorders>
              <w:top w:val="single" w:sz="4" w:space="0" w:color="000000"/>
              <w:bottom w:val="single" w:sz="8" w:space="0" w:color="000000"/>
              <w:right w:val="single" w:sz="4" w:space="0" w:color="000000"/>
            </w:tcBorders>
            <w:shd w:color="auto" w:fill="F2F2F2" w:themeFill="background1" w:themeFillShade="f2" w:val="clear"/>
            <w:vAlign w:val="center"/>
          </w:tcPr>
          <w:p>
            <w:pPr>
              <w:pStyle w:val="Normal"/>
              <w:jc w:val="right"/>
              <w:rPr>
                <w:b/>
                <w:b/>
                <w:bCs/>
                <w:color w:val="000000"/>
                <w:lang w:eastAsia="en-US"/>
              </w:rPr>
            </w:pPr>
            <w:r>
              <w:rPr>
                <w:b/>
                <w:bCs/>
                <w:color w:val="000000"/>
                <w:lang w:eastAsia="en-US"/>
              </w:rPr>
              <w:t>Kulud toetusest vastavalt taotlusele</w:t>
            </w:r>
          </w:p>
        </w:tc>
        <w:tc>
          <w:tcPr>
            <w:tcW w:w="1591" w:type="dxa"/>
            <w:tcBorders>
              <w:top w:val="single" w:sz="4" w:space="0" w:color="000000"/>
              <w:bottom w:val="single" w:sz="8" w:space="0" w:color="000000"/>
              <w:right w:val="single" w:sz="4" w:space="0" w:color="000000"/>
            </w:tcBorders>
            <w:shd w:color="auto" w:fill="F2F2F2" w:themeFill="background1" w:themeFillShade="f2" w:val="clear"/>
            <w:vAlign w:val="center"/>
          </w:tcPr>
          <w:p>
            <w:pPr>
              <w:pStyle w:val="Normal"/>
              <w:jc w:val="right"/>
              <w:rPr>
                <w:b/>
                <w:b/>
                <w:bCs/>
                <w:color w:val="000000"/>
                <w:lang w:eastAsia="en-US"/>
              </w:rPr>
            </w:pPr>
            <w:r>
              <w:rPr>
                <w:b/>
                <w:bCs/>
                <w:color w:val="000000"/>
                <w:lang w:eastAsia="en-US"/>
              </w:rPr>
              <w:t>Tegelikud kulud</w:t>
            </w:r>
          </w:p>
        </w:tc>
        <w:tc>
          <w:tcPr>
            <w:tcW w:w="1448" w:type="dxa"/>
            <w:tcBorders>
              <w:top w:val="single" w:sz="4" w:space="0" w:color="000000"/>
              <w:bottom w:val="single" w:sz="8" w:space="0" w:color="000000"/>
              <w:right w:val="single" w:sz="4" w:space="0" w:color="000000"/>
            </w:tcBorders>
            <w:shd w:color="auto" w:fill="F2F2F2" w:themeFill="background1" w:themeFillShade="f2" w:val="clear"/>
            <w:vAlign w:val="center"/>
          </w:tcPr>
          <w:p>
            <w:pPr>
              <w:pStyle w:val="Normal"/>
              <w:jc w:val="right"/>
              <w:rPr>
                <w:b/>
                <w:b/>
                <w:bCs/>
                <w:color w:val="000000"/>
                <w:lang w:eastAsia="en-US"/>
              </w:rPr>
            </w:pPr>
            <w:r>
              <w:rPr>
                <w:b/>
                <w:bCs/>
                <w:color w:val="000000"/>
                <w:lang w:eastAsia="en-US"/>
              </w:rPr>
              <w:t>Jääk</w:t>
            </w:r>
          </w:p>
        </w:tc>
        <w:tc>
          <w:tcPr>
            <w:tcW w:w="3784" w:type="dxa"/>
            <w:tcBorders>
              <w:top w:val="single" w:sz="4" w:space="0" w:color="000000"/>
              <w:bottom w:val="single" w:sz="8" w:space="0" w:color="000000"/>
              <w:right w:val="single" w:sz="4" w:space="0" w:color="000000"/>
            </w:tcBorders>
            <w:shd w:color="auto" w:fill="F2F2F2" w:themeFill="background1" w:themeFillShade="f2" w:val="clear"/>
            <w:vAlign w:val="center"/>
          </w:tcPr>
          <w:p>
            <w:pPr>
              <w:pStyle w:val="Normal"/>
              <w:rPr>
                <w:b/>
                <w:b/>
                <w:bCs/>
                <w:color w:val="000000"/>
                <w:lang w:eastAsia="en-US"/>
              </w:rPr>
            </w:pPr>
            <w:r>
              <w:rPr>
                <w:b/>
                <w:bCs/>
                <w:color w:val="000000"/>
                <w:lang w:eastAsia="en-US"/>
              </w:rPr>
              <w:t>Märkused</w:t>
            </w:r>
          </w:p>
        </w:tc>
      </w:tr>
      <w:tr>
        <w:trPr>
          <w:trHeight w:val="520" w:hRule="atLeast"/>
        </w:trPr>
        <w:tc>
          <w:tcPr>
            <w:tcW w:w="5234" w:type="dxa"/>
            <w:tcBorders>
              <w:left w:val="single" w:sz="4" w:space="0" w:color="000000"/>
              <w:bottom w:val="single" w:sz="4" w:space="0" w:color="000000"/>
              <w:right w:val="single" w:sz="4" w:space="0" w:color="000000"/>
            </w:tcBorders>
            <w:shd w:color="auto" w:fill="auto" w:val="clear"/>
            <w:vAlign w:val="center"/>
          </w:tcPr>
          <w:p>
            <w:pPr>
              <w:pStyle w:val="Normal"/>
              <w:rPr/>
            </w:pPr>
            <w:r>
              <w:rPr>
                <w:color w:val="000000"/>
                <w:lang w:eastAsia="en-US"/>
              </w:rPr>
              <w:t>OÜ MPPUIT arve nr 99</w:t>
            </w:r>
          </w:p>
        </w:tc>
        <w:tc>
          <w:tcPr>
            <w:tcW w:w="1947" w:type="dxa"/>
            <w:tcBorders>
              <w:bottom w:val="single" w:sz="4" w:space="0" w:color="000000"/>
              <w:right w:val="single" w:sz="4" w:space="0" w:color="000000"/>
            </w:tcBorders>
            <w:shd w:color="auto" w:fill="auto" w:val="clear"/>
            <w:vAlign w:val="center"/>
          </w:tcPr>
          <w:p>
            <w:pPr>
              <w:pStyle w:val="Normal"/>
              <w:jc w:val="right"/>
              <w:rPr>
                <w:color w:val="000000"/>
                <w:lang w:eastAsia="en-US"/>
              </w:rPr>
            </w:pPr>
            <w:r>
              <w:rPr>
                <w:color w:val="000000"/>
                <w:lang w:eastAsia="en-US"/>
              </w:rPr>
              <w:t>972,00</w:t>
            </w:r>
          </w:p>
        </w:tc>
        <w:tc>
          <w:tcPr>
            <w:tcW w:w="1591" w:type="dxa"/>
            <w:tcBorders>
              <w:bottom w:val="single" w:sz="4" w:space="0" w:color="000000"/>
              <w:right w:val="single" w:sz="4" w:space="0" w:color="000000"/>
            </w:tcBorders>
            <w:shd w:color="auto" w:fill="auto" w:val="clear"/>
            <w:vAlign w:val="center"/>
          </w:tcPr>
          <w:p>
            <w:pPr>
              <w:pStyle w:val="Normal"/>
              <w:jc w:val="right"/>
              <w:rPr>
                <w:color w:val="000000"/>
                <w:lang w:eastAsia="en-US"/>
              </w:rPr>
            </w:pPr>
            <w:r>
              <w:rPr>
                <w:color w:val="000000"/>
                <w:lang w:eastAsia="en-US"/>
              </w:rPr>
            </w:r>
          </w:p>
        </w:tc>
        <w:tc>
          <w:tcPr>
            <w:tcW w:w="1448" w:type="dxa"/>
            <w:tcBorders>
              <w:bottom w:val="single" w:sz="4" w:space="0" w:color="000000"/>
              <w:right w:val="single" w:sz="4" w:space="0" w:color="000000"/>
            </w:tcBorders>
            <w:shd w:color="auto" w:fill="auto" w:val="clear"/>
            <w:vAlign w:val="center"/>
          </w:tcPr>
          <w:p>
            <w:pPr>
              <w:pStyle w:val="Normal"/>
              <w:jc w:val="right"/>
              <w:rPr>
                <w:color w:val="000000"/>
                <w:lang w:eastAsia="en-US"/>
              </w:rPr>
            </w:pPr>
            <w:r>
              <w:rPr>
                <w:color w:val="000000"/>
                <w:lang w:eastAsia="en-US"/>
              </w:rPr>
            </w:r>
          </w:p>
        </w:tc>
        <w:tc>
          <w:tcPr>
            <w:tcW w:w="3784" w:type="dxa"/>
            <w:tcBorders>
              <w:bottom w:val="single" w:sz="4" w:space="0" w:color="000000"/>
              <w:right w:val="single" w:sz="4" w:space="0" w:color="000000"/>
            </w:tcBorders>
            <w:shd w:color="auto" w:fill="auto" w:val="clear"/>
          </w:tcPr>
          <w:p>
            <w:pPr>
              <w:pStyle w:val="Normal"/>
              <w:rPr/>
            </w:pPr>
            <w:r>
              <w:rPr>
                <w:lang w:eastAsia="en-US"/>
              </w:rPr>
              <w:t>saematerjal</w:t>
            </w:r>
          </w:p>
        </w:tc>
      </w:tr>
      <w:tr>
        <w:trPr>
          <w:trHeight w:val="520" w:hRule="atLeast"/>
        </w:trPr>
        <w:tc>
          <w:tcPr>
            <w:tcW w:w="5234" w:type="dxa"/>
            <w:tcBorders>
              <w:left w:val="single" w:sz="4" w:space="0" w:color="000000"/>
              <w:bottom w:val="single" w:sz="4" w:space="0" w:color="000000"/>
              <w:right w:val="single" w:sz="4" w:space="0" w:color="000000"/>
            </w:tcBorders>
            <w:shd w:color="auto" w:fill="auto" w:val="clear"/>
            <w:vAlign w:val="center"/>
          </w:tcPr>
          <w:p>
            <w:pPr>
              <w:pStyle w:val="Normal"/>
              <w:rPr/>
            </w:pPr>
            <w:r>
              <w:rPr>
                <w:color w:val="000000"/>
                <w:lang w:eastAsia="en-US"/>
              </w:rPr>
              <w:t>OÜ MPPUIT arve nr 100</w:t>
            </w:r>
          </w:p>
        </w:tc>
        <w:tc>
          <w:tcPr>
            <w:tcW w:w="1947" w:type="dxa"/>
            <w:tcBorders>
              <w:bottom w:val="single" w:sz="4" w:space="0" w:color="000000"/>
              <w:right w:val="single" w:sz="4" w:space="0" w:color="000000"/>
            </w:tcBorders>
            <w:shd w:color="auto" w:fill="auto" w:val="clear"/>
            <w:vAlign w:val="center"/>
          </w:tcPr>
          <w:p>
            <w:pPr>
              <w:pStyle w:val="Normal"/>
              <w:jc w:val="right"/>
              <w:rPr>
                <w:color w:val="000000"/>
                <w:lang w:eastAsia="en-US"/>
              </w:rPr>
            </w:pPr>
            <w:r>
              <w:rPr>
                <w:color w:val="000000"/>
                <w:lang w:eastAsia="en-US"/>
              </w:rPr>
              <w:t>587,81</w:t>
            </w:r>
          </w:p>
        </w:tc>
        <w:tc>
          <w:tcPr>
            <w:tcW w:w="1591" w:type="dxa"/>
            <w:tcBorders>
              <w:bottom w:val="single" w:sz="4" w:space="0" w:color="000000"/>
              <w:right w:val="single" w:sz="4" w:space="0" w:color="000000"/>
            </w:tcBorders>
            <w:shd w:color="auto" w:fill="auto" w:val="clear"/>
            <w:vAlign w:val="center"/>
          </w:tcPr>
          <w:p>
            <w:pPr>
              <w:pStyle w:val="Normal"/>
              <w:jc w:val="right"/>
              <w:rPr>
                <w:color w:val="000000"/>
                <w:lang w:eastAsia="en-US"/>
              </w:rPr>
            </w:pPr>
            <w:r>
              <w:rPr>
                <w:color w:val="000000"/>
                <w:lang w:eastAsia="en-US"/>
              </w:rPr>
            </w:r>
          </w:p>
        </w:tc>
        <w:tc>
          <w:tcPr>
            <w:tcW w:w="1448" w:type="dxa"/>
            <w:tcBorders>
              <w:bottom w:val="single" w:sz="4" w:space="0" w:color="000000"/>
              <w:right w:val="single" w:sz="4" w:space="0" w:color="000000"/>
            </w:tcBorders>
            <w:shd w:color="auto" w:fill="auto" w:val="clear"/>
            <w:vAlign w:val="center"/>
          </w:tcPr>
          <w:p>
            <w:pPr>
              <w:pStyle w:val="Normal"/>
              <w:jc w:val="right"/>
              <w:rPr>
                <w:color w:val="000000"/>
                <w:lang w:eastAsia="en-US"/>
              </w:rPr>
            </w:pPr>
            <w:r>
              <w:rPr>
                <w:color w:val="000000"/>
                <w:lang w:eastAsia="en-US"/>
              </w:rPr>
            </w:r>
          </w:p>
        </w:tc>
        <w:tc>
          <w:tcPr>
            <w:tcW w:w="3784" w:type="dxa"/>
            <w:tcBorders>
              <w:bottom w:val="single" w:sz="4" w:space="0" w:color="000000"/>
              <w:right w:val="single" w:sz="4" w:space="0" w:color="000000"/>
            </w:tcBorders>
            <w:shd w:color="auto" w:fill="auto" w:val="clear"/>
          </w:tcPr>
          <w:p>
            <w:pPr>
              <w:pStyle w:val="Normal"/>
              <w:rPr/>
            </w:pPr>
            <w:r>
              <w:rPr>
                <w:lang w:eastAsia="en-US"/>
              </w:rPr>
              <w:t>saematerjal</w:t>
            </w:r>
          </w:p>
        </w:tc>
      </w:tr>
      <w:tr>
        <w:trPr>
          <w:trHeight w:val="520" w:hRule="atLeast"/>
        </w:trPr>
        <w:tc>
          <w:tcPr>
            <w:tcW w:w="5234" w:type="dxa"/>
            <w:tcBorders>
              <w:left w:val="single" w:sz="4" w:space="0" w:color="000000"/>
              <w:bottom w:val="single" w:sz="4" w:space="0" w:color="000000"/>
              <w:right w:val="single" w:sz="4" w:space="0" w:color="000000"/>
            </w:tcBorders>
            <w:shd w:color="auto" w:fill="auto" w:val="clear"/>
            <w:vAlign w:val="center"/>
          </w:tcPr>
          <w:p>
            <w:pPr>
              <w:pStyle w:val="Normal"/>
              <w:rPr/>
            </w:pPr>
            <w:r>
              <w:rPr>
                <w:color w:val="000000"/>
                <w:lang w:eastAsia="en-US"/>
              </w:rPr>
              <w:t>QND OÜ arve nr 202091</w:t>
            </w:r>
          </w:p>
        </w:tc>
        <w:tc>
          <w:tcPr>
            <w:tcW w:w="1947" w:type="dxa"/>
            <w:tcBorders>
              <w:bottom w:val="single" w:sz="4" w:space="0" w:color="000000"/>
              <w:right w:val="single" w:sz="4" w:space="0" w:color="000000"/>
            </w:tcBorders>
            <w:shd w:color="auto" w:fill="auto" w:val="clear"/>
            <w:vAlign w:val="center"/>
          </w:tcPr>
          <w:p>
            <w:pPr>
              <w:pStyle w:val="Normal"/>
              <w:jc w:val="right"/>
              <w:rPr>
                <w:color w:val="000000"/>
                <w:lang w:eastAsia="en-US"/>
              </w:rPr>
            </w:pPr>
            <w:r>
              <w:rPr>
                <w:color w:val="000000"/>
                <w:lang w:eastAsia="en-US"/>
              </w:rPr>
              <w:t>840,00</w:t>
            </w:r>
          </w:p>
        </w:tc>
        <w:tc>
          <w:tcPr>
            <w:tcW w:w="1591" w:type="dxa"/>
            <w:tcBorders>
              <w:bottom w:val="single" w:sz="4" w:space="0" w:color="000000"/>
              <w:right w:val="single" w:sz="4" w:space="0" w:color="000000"/>
            </w:tcBorders>
            <w:shd w:color="auto" w:fill="auto" w:val="clear"/>
            <w:vAlign w:val="center"/>
          </w:tcPr>
          <w:p>
            <w:pPr>
              <w:pStyle w:val="Normal"/>
              <w:jc w:val="right"/>
              <w:rPr>
                <w:color w:val="000000"/>
                <w:lang w:eastAsia="en-US"/>
              </w:rPr>
            </w:pPr>
            <w:r>
              <w:rPr>
                <w:color w:val="000000"/>
                <w:lang w:eastAsia="en-US"/>
              </w:rPr>
            </w:r>
          </w:p>
        </w:tc>
        <w:tc>
          <w:tcPr>
            <w:tcW w:w="1448" w:type="dxa"/>
            <w:tcBorders>
              <w:bottom w:val="single" w:sz="4" w:space="0" w:color="000000"/>
              <w:right w:val="single" w:sz="4" w:space="0" w:color="000000"/>
            </w:tcBorders>
            <w:shd w:color="auto" w:fill="auto" w:val="clear"/>
            <w:vAlign w:val="center"/>
          </w:tcPr>
          <w:p>
            <w:pPr>
              <w:pStyle w:val="Normal"/>
              <w:jc w:val="right"/>
              <w:rPr>
                <w:color w:val="000000"/>
                <w:lang w:eastAsia="en-US"/>
              </w:rPr>
            </w:pPr>
            <w:r>
              <w:rPr>
                <w:color w:val="000000"/>
                <w:lang w:eastAsia="en-US"/>
              </w:rPr>
            </w:r>
          </w:p>
        </w:tc>
        <w:tc>
          <w:tcPr>
            <w:tcW w:w="3784" w:type="dxa"/>
            <w:tcBorders>
              <w:bottom w:val="single" w:sz="4" w:space="0" w:color="000000"/>
              <w:right w:val="single" w:sz="4" w:space="0" w:color="000000"/>
            </w:tcBorders>
            <w:shd w:color="auto" w:fill="auto" w:val="clear"/>
          </w:tcPr>
          <w:p>
            <w:pPr>
              <w:pStyle w:val="Normal"/>
              <w:rPr/>
            </w:pPr>
            <w:r>
              <w:rPr>
                <w:lang w:eastAsia="en-US"/>
              </w:rPr>
              <w:t>ehitustööd</w:t>
            </w:r>
          </w:p>
        </w:tc>
      </w:tr>
      <w:tr>
        <w:trPr>
          <w:trHeight w:val="520" w:hRule="atLeast"/>
        </w:trPr>
        <w:tc>
          <w:tcPr>
            <w:tcW w:w="5234" w:type="dxa"/>
            <w:tcBorders>
              <w:left w:val="single" w:sz="4" w:space="0" w:color="000000"/>
              <w:bottom w:val="single" w:sz="4" w:space="0" w:color="000000"/>
              <w:right w:val="single" w:sz="4" w:space="0" w:color="000000"/>
            </w:tcBorders>
            <w:shd w:color="auto" w:fill="auto" w:val="clear"/>
            <w:vAlign w:val="center"/>
          </w:tcPr>
          <w:p>
            <w:pPr>
              <w:pStyle w:val="Normal"/>
              <w:rPr/>
            </w:pPr>
            <w:r>
              <w:rPr>
                <w:color w:val="000000"/>
                <w:lang w:eastAsia="en-US"/>
              </w:rPr>
              <w:t>QND OÜ arve nr. 202090</w:t>
            </w:r>
          </w:p>
        </w:tc>
        <w:tc>
          <w:tcPr>
            <w:tcW w:w="1947" w:type="dxa"/>
            <w:tcBorders>
              <w:bottom w:val="single" w:sz="4" w:space="0" w:color="000000"/>
              <w:right w:val="single" w:sz="4" w:space="0" w:color="000000"/>
            </w:tcBorders>
            <w:shd w:color="auto" w:fill="auto" w:val="clear"/>
            <w:vAlign w:val="center"/>
          </w:tcPr>
          <w:p>
            <w:pPr>
              <w:pStyle w:val="Normal"/>
              <w:jc w:val="right"/>
              <w:rPr>
                <w:color w:val="000000"/>
                <w:lang w:eastAsia="en-US"/>
              </w:rPr>
            </w:pPr>
            <w:r>
              <w:rPr>
                <w:color w:val="000000"/>
                <w:lang w:eastAsia="en-US"/>
              </w:rPr>
              <w:t>840,00</w:t>
            </w:r>
          </w:p>
        </w:tc>
        <w:tc>
          <w:tcPr>
            <w:tcW w:w="1591" w:type="dxa"/>
            <w:tcBorders>
              <w:bottom w:val="single" w:sz="4" w:space="0" w:color="000000"/>
              <w:right w:val="single" w:sz="4" w:space="0" w:color="000000"/>
            </w:tcBorders>
            <w:shd w:color="auto" w:fill="auto" w:val="clear"/>
            <w:vAlign w:val="center"/>
          </w:tcPr>
          <w:p>
            <w:pPr>
              <w:pStyle w:val="Normal"/>
              <w:jc w:val="right"/>
              <w:rPr>
                <w:color w:val="000000"/>
                <w:lang w:eastAsia="en-US"/>
              </w:rPr>
            </w:pPr>
            <w:r>
              <w:rPr>
                <w:color w:val="000000"/>
                <w:lang w:eastAsia="en-US"/>
              </w:rPr>
            </w:r>
          </w:p>
        </w:tc>
        <w:tc>
          <w:tcPr>
            <w:tcW w:w="1448" w:type="dxa"/>
            <w:tcBorders>
              <w:bottom w:val="single" w:sz="4" w:space="0" w:color="000000"/>
              <w:right w:val="single" w:sz="4" w:space="0" w:color="000000"/>
            </w:tcBorders>
            <w:shd w:color="auto" w:fill="auto" w:val="clear"/>
            <w:vAlign w:val="center"/>
          </w:tcPr>
          <w:p>
            <w:pPr>
              <w:pStyle w:val="Normal"/>
              <w:jc w:val="right"/>
              <w:rPr>
                <w:color w:val="000000"/>
                <w:lang w:eastAsia="en-US"/>
              </w:rPr>
            </w:pPr>
            <w:r>
              <w:rPr>
                <w:color w:val="000000"/>
                <w:lang w:eastAsia="en-US"/>
              </w:rPr>
            </w:r>
          </w:p>
        </w:tc>
        <w:tc>
          <w:tcPr>
            <w:tcW w:w="3784" w:type="dxa"/>
            <w:tcBorders>
              <w:bottom w:val="single" w:sz="4" w:space="0" w:color="000000"/>
              <w:right w:val="single" w:sz="4" w:space="0" w:color="000000"/>
            </w:tcBorders>
            <w:shd w:color="auto" w:fill="auto" w:val="clear"/>
          </w:tcPr>
          <w:p>
            <w:pPr>
              <w:pStyle w:val="Normal"/>
              <w:rPr/>
            </w:pPr>
            <w:r>
              <w:rPr>
                <w:lang w:eastAsia="en-US"/>
              </w:rPr>
              <w:t>ehitustööd</w:t>
            </w:r>
          </w:p>
        </w:tc>
      </w:tr>
      <w:tr>
        <w:trPr>
          <w:trHeight w:val="520" w:hRule="atLeast"/>
        </w:trPr>
        <w:tc>
          <w:tcPr>
            <w:tcW w:w="5234" w:type="dxa"/>
            <w:tcBorders>
              <w:left w:val="single" w:sz="4" w:space="0" w:color="000000"/>
              <w:bottom w:val="single" w:sz="4" w:space="0" w:color="000000"/>
              <w:right w:val="single" w:sz="4" w:space="0" w:color="000000"/>
            </w:tcBorders>
            <w:shd w:color="auto" w:fill="auto" w:val="clear"/>
            <w:vAlign w:val="center"/>
          </w:tcPr>
          <w:p>
            <w:pPr>
              <w:pStyle w:val="Normal"/>
              <w:rPr/>
            </w:pPr>
            <w:r>
              <w:rPr>
                <w:color w:val="000000"/>
                <w:lang w:eastAsia="en-US"/>
              </w:rPr>
              <w:t>Arminto OÜ arve nr 1044</w:t>
            </w:r>
          </w:p>
        </w:tc>
        <w:tc>
          <w:tcPr>
            <w:tcW w:w="1947" w:type="dxa"/>
            <w:tcBorders>
              <w:bottom w:val="single" w:sz="4" w:space="0" w:color="000000"/>
              <w:right w:val="single" w:sz="4" w:space="0" w:color="000000"/>
            </w:tcBorders>
            <w:shd w:color="auto" w:fill="auto" w:val="clear"/>
            <w:vAlign w:val="center"/>
          </w:tcPr>
          <w:p>
            <w:pPr>
              <w:pStyle w:val="Normal"/>
              <w:jc w:val="right"/>
              <w:rPr>
                <w:color w:val="000000"/>
                <w:lang w:eastAsia="en-US"/>
              </w:rPr>
            </w:pPr>
            <w:r>
              <w:rPr>
                <w:color w:val="000000"/>
                <w:lang w:eastAsia="en-US"/>
              </w:rPr>
              <w:t>145,80</w:t>
            </w:r>
          </w:p>
        </w:tc>
        <w:tc>
          <w:tcPr>
            <w:tcW w:w="1591" w:type="dxa"/>
            <w:tcBorders>
              <w:bottom w:val="single" w:sz="4" w:space="0" w:color="000000"/>
              <w:right w:val="single" w:sz="4" w:space="0" w:color="000000"/>
            </w:tcBorders>
            <w:shd w:color="auto" w:fill="auto" w:val="clear"/>
            <w:vAlign w:val="center"/>
          </w:tcPr>
          <w:p>
            <w:pPr>
              <w:pStyle w:val="Normal"/>
              <w:jc w:val="right"/>
              <w:rPr>
                <w:color w:val="000000"/>
                <w:lang w:eastAsia="en-US"/>
              </w:rPr>
            </w:pPr>
            <w:r>
              <w:rPr>
                <w:color w:val="000000"/>
                <w:lang w:eastAsia="en-US"/>
              </w:rPr>
            </w:r>
          </w:p>
        </w:tc>
        <w:tc>
          <w:tcPr>
            <w:tcW w:w="1448" w:type="dxa"/>
            <w:tcBorders>
              <w:bottom w:val="single" w:sz="4" w:space="0" w:color="000000"/>
              <w:right w:val="single" w:sz="4" w:space="0" w:color="000000"/>
            </w:tcBorders>
            <w:shd w:color="auto" w:fill="auto" w:val="clear"/>
            <w:vAlign w:val="center"/>
          </w:tcPr>
          <w:p>
            <w:pPr>
              <w:pStyle w:val="Normal"/>
              <w:jc w:val="right"/>
              <w:rPr>
                <w:color w:val="000000"/>
                <w:lang w:eastAsia="en-US"/>
              </w:rPr>
            </w:pPr>
            <w:r>
              <w:rPr>
                <w:color w:val="000000"/>
                <w:lang w:eastAsia="en-US"/>
              </w:rPr>
            </w:r>
          </w:p>
        </w:tc>
        <w:tc>
          <w:tcPr>
            <w:tcW w:w="3784" w:type="dxa"/>
            <w:tcBorders>
              <w:bottom w:val="single" w:sz="4" w:space="0" w:color="000000"/>
              <w:right w:val="single" w:sz="4" w:space="0" w:color="000000"/>
            </w:tcBorders>
            <w:shd w:color="auto" w:fill="auto" w:val="clear"/>
          </w:tcPr>
          <w:p>
            <w:pPr>
              <w:pStyle w:val="Normal"/>
              <w:rPr/>
            </w:pPr>
            <w:r>
              <w:rPr>
                <w:lang w:eastAsia="en-US"/>
              </w:rPr>
              <w:t>saematerjal</w:t>
            </w:r>
          </w:p>
        </w:tc>
      </w:tr>
      <w:tr>
        <w:trPr>
          <w:trHeight w:val="520" w:hRule="atLeast"/>
        </w:trPr>
        <w:tc>
          <w:tcPr>
            <w:tcW w:w="5234" w:type="dxa"/>
            <w:tcBorders>
              <w:left w:val="single" w:sz="4" w:space="0" w:color="000000"/>
              <w:bottom w:val="single" w:sz="4" w:space="0" w:color="000000"/>
              <w:right w:val="single" w:sz="4" w:space="0" w:color="000000"/>
            </w:tcBorders>
            <w:shd w:color="auto" w:fill="auto" w:val="clear"/>
            <w:vAlign w:val="center"/>
          </w:tcPr>
          <w:p>
            <w:pPr>
              <w:pStyle w:val="Normal"/>
              <w:rPr/>
            </w:pPr>
            <w:r>
              <w:rPr>
                <w:color w:val="000000"/>
                <w:lang w:eastAsia="en-US"/>
              </w:rPr>
              <w:t>Vestra EX OÜ arve nr 10</w:t>
            </w:r>
          </w:p>
        </w:tc>
        <w:tc>
          <w:tcPr>
            <w:tcW w:w="1947" w:type="dxa"/>
            <w:tcBorders>
              <w:bottom w:val="single" w:sz="4" w:space="0" w:color="000000"/>
              <w:right w:val="single" w:sz="4" w:space="0" w:color="000000"/>
            </w:tcBorders>
            <w:shd w:color="auto" w:fill="auto" w:val="clear"/>
            <w:vAlign w:val="center"/>
          </w:tcPr>
          <w:p>
            <w:pPr>
              <w:pStyle w:val="Normal"/>
              <w:jc w:val="right"/>
              <w:rPr>
                <w:color w:val="000000"/>
                <w:lang w:eastAsia="en-US"/>
              </w:rPr>
            </w:pPr>
            <w:r>
              <w:rPr>
                <w:color w:val="000000"/>
                <w:lang w:eastAsia="en-US"/>
              </w:rPr>
              <w:t>72,50</w:t>
            </w:r>
          </w:p>
        </w:tc>
        <w:tc>
          <w:tcPr>
            <w:tcW w:w="1591" w:type="dxa"/>
            <w:tcBorders>
              <w:bottom w:val="single" w:sz="4" w:space="0" w:color="000000"/>
              <w:right w:val="single" w:sz="4" w:space="0" w:color="000000"/>
            </w:tcBorders>
            <w:shd w:color="auto" w:fill="auto" w:val="clear"/>
            <w:vAlign w:val="center"/>
          </w:tcPr>
          <w:p>
            <w:pPr>
              <w:pStyle w:val="Normal"/>
              <w:jc w:val="right"/>
              <w:rPr>
                <w:color w:val="000000"/>
                <w:lang w:eastAsia="en-US"/>
              </w:rPr>
            </w:pPr>
            <w:r>
              <w:rPr>
                <w:color w:val="000000"/>
                <w:lang w:eastAsia="en-US"/>
              </w:rPr>
            </w:r>
          </w:p>
        </w:tc>
        <w:tc>
          <w:tcPr>
            <w:tcW w:w="1448" w:type="dxa"/>
            <w:tcBorders>
              <w:bottom w:val="single" w:sz="4" w:space="0" w:color="000000"/>
              <w:right w:val="single" w:sz="4" w:space="0" w:color="000000"/>
            </w:tcBorders>
            <w:shd w:color="auto" w:fill="auto" w:val="clear"/>
            <w:vAlign w:val="center"/>
          </w:tcPr>
          <w:p>
            <w:pPr>
              <w:pStyle w:val="Normal"/>
              <w:jc w:val="right"/>
              <w:rPr>
                <w:color w:val="000000"/>
                <w:lang w:eastAsia="en-US"/>
              </w:rPr>
            </w:pPr>
            <w:r>
              <w:rPr>
                <w:color w:val="000000"/>
                <w:lang w:eastAsia="en-US"/>
              </w:rPr>
            </w:r>
          </w:p>
        </w:tc>
        <w:tc>
          <w:tcPr>
            <w:tcW w:w="3784" w:type="dxa"/>
            <w:tcBorders>
              <w:bottom w:val="single" w:sz="4" w:space="0" w:color="000000"/>
              <w:right w:val="single" w:sz="4" w:space="0" w:color="000000"/>
            </w:tcBorders>
            <w:shd w:color="auto" w:fill="auto" w:val="clear"/>
          </w:tcPr>
          <w:p>
            <w:pPr>
              <w:pStyle w:val="Normal"/>
              <w:rPr/>
            </w:pPr>
            <w:r>
              <w:rPr>
                <w:lang w:eastAsia="en-US"/>
              </w:rPr>
              <w:t>Tihendus materjal</w:t>
            </w:r>
          </w:p>
        </w:tc>
      </w:tr>
      <w:tr>
        <w:trPr>
          <w:trHeight w:val="250" w:hRule="atLeast"/>
        </w:trPr>
        <w:tc>
          <w:tcPr>
            <w:tcW w:w="5234" w:type="dxa"/>
            <w:tcBorders>
              <w:left w:val="single" w:sz="4" w:space="0" w:color="000000"/>
              <w:bottom w:val="single" w:sz="4" w:space="0" w:color="000000"/>
              <w:right w:val="single" w:sz="4" w:space="0" w:color="000000"/>
            </w:tcBorders>
            <w:shd w:color="auto" w:fill="auto" w:val="clear"/>
            <w:vAlign w:val="center"/>
          </w:tcPr>
          <w:p>
            <w:pPr>
              <w:pStyle w:val="Normal"/>
              <w:rPr/>
            </w:pPr>
            <w:r>
              <w:rPr>
                <w:color w:val="000000"/>
                <w:lang w:eastAsia="en-US"/>
              </w:rPr>
              <w:t xml:space="preserve">Võru Polar </w:t>
            </w:r>
          </w:p>
        </w:tc>
        <w:tc>
          <w:tcPr>
            <w:tcW w:w="1947" w:type="dxa"/>
            <w:tcBorders>
              <w:bottom w:val="single" w:sz="4" w:space="0" w:color="000000"/>
              <w:right w:val="single" w:sz="4" w:space="0" w:color="000000"/>
            </w:tcBorders>
            <w:shd w:color="auto" w:fill="auto" w:val="clear"/>
            <w:vAlign w:val="center"/>
          </w:tcPr>
          <w:p>
            <w:pPr>
              <w:pStyle w:val="Normal"/>
              <w:jc w:val="right"/>
              <w:rPr>
                <w:color w:val="000000"/>
                <w:lang w:eastAsia="en-US"/>
              </w:rPr>
            </w:pPr>
            <w:r>
              <w:rPr>
                <w:color w:val="000000"/>
                <w:lang w:eastAsia="en-US"/>
              </w:rPr>
              <w:t>169,99 </w:t>
            </w:r>
          </w:p>
        </w:tc>
        <w:tc>
          <w:tcPr>
            <w:tcW w:w="1591" w:type="dxa"/>
            <w:tcBorders>
              <w:bottom w:val="single" w:sz="4" w:space="0" w:color="000000"/>
              <w:right w:val="single" w:sz="4" w:space="0" w:color="000000"/>
            </w:tcBorders>
            <w:shd w:color="auto" w:fill="auto" w:val="clear"/>
            <w:vAlign w:val="center"/>
          </w:tcPr>
          <w:p>
            <w:pPr>
              <w:pStyle w:val="Normal"/>
              <w:jc w:val="right"/>
              <w:rPr>
                <w:color w:val="000000"/>
                <w:lang w:eastAsia="en-US"/>
              </w:rPr>
            </w:pPr>
            <w:r>
              <w:rPr>
                <w:color w:val="000000"/>
                <w:lang w:eastAsia="en-US"/>
              </w:rPr>
              <w:t> </w:t>
            </w:r>
          </w:p>
        </w:tc>
        <w:tc>
          <w:tcPr>
            <w:tcW w:w="1448" w:type="dxa"/>
            <w:tcBorders>
              <w:bottom w:val="single" w:sz="4" w:space="0" w:color="000000"/>
              <w:right w:val="single" w:sz="4" w:space="0" w:color="000000"/>
            </w:tcBorders>
            <w:shd w:color="auto" w:fill="auto" w:val="clear"/>
            <w:vAlign w:val="center"/>
          </w:tcPr>
          <w:p>
            <w:pPr>
              <w:pStyle w:val="Normal"/>
              <w:jc w:val="right"/>
              <w:rPr>
                <w:color w:val="000000"/>
                <w:lang w:eastAsia="en-US"/>
              </w:rPr>
            </w:pPr>
            <w:r>
              <w:rPr>
                <w:color w:val="000000"/>
                <w:lang w:eastAsia="en-US"/>
              </w:rPr>
              <w:t> </w:t>
            </w:r>
          </w:p>
        </w:tc>
        <w:tc>
          <w:tcPr>
            <w:tcW w:w="3784" w:type="dxa"/>
            <w:tcBorders>
              <w:bottom w:val="single" w:sz="4" w:space="0" w:color="000000"/>
              <w:right w:val="single" w:sz="4" w:space="0" w:color="000000"/>
            </w:tcBorders>
            <w:shd w:color="auto" w:fill="auto" w:val="clear"/>
          </w:tcPr>
          <w:p>
            <w:pPr>
              <w:pStyle w:val="Normal"/>
              <w:rPr/>
            </w:pPr>
            <w:r>
              <w:rPr>
                <w:lang w:eastAsia="en-US"/>
              </w:rPr>
              <w:t>elektritarbed</w:t>
            </w:r>
          </w:p>
        </w:tc>
      </w:tr>
      <w:tr>
        <w:trPr>
          <w:trHeight w:val="250" w:hRule="atLeast"/>
        </w:trPr>
        <w:tc>
          <w:tcPr>
            <w:tcW w:w="5234" w:type="dxa"/>
            <w:tcBorders>
              <w:left w:val="single" w:sz="4" w:space="0" w:color="000000"/>
              <w:bottom w:val="single" w:sz="4" w:space="0" w:color="000000"/>
              <w:right w:val="single" w:sz="4" w:space="0" w:color="000000"/>
            </w:tcBorders>
            <w:shd w:color="auto" w:fill="auto" w:val="clear"/>
            <w:vAlign w:val="center"/>
          </w:tcPr>
          <w:p>
            <w:pPr>
              <w:pStyle w:val="Normal"/>
              <w:rPr/>
            </w:pPr>
            <w:r>
              <w:rPr/>
              <w:t xml:space="preserve">Aivo Riistan </w:t>
            </w:r>
          </w:p>
        </w:tc>
        <w:tc>
          <w:tcPr>
            <w:tcW w:w="1947" w:type="dxa"/>
            <w:tcBorders>
              <w:bottom w:val="single" w:sz="4" w:space="0" w:color="000000"/>
              <w:right w:val="single" w:sz="4" w:space="0" w:color="000000"/>
            </w:tcBorders>
            <w:shd w:color="auto" w:fill="auto" w:val="clear"/>
            <w:vAlign w:val="center"/>
          </w:tcPr>
          <w:p>
            <w:pPr>
              <w:pStyle w:val="Normal"/>
              <w:jc w:val="right"/>
              <w:rPr/>
            </w:pPr>
            <w:r>
              <w:rPr/>
              <w:t>540,00</w:t>
            </w:r>
          </w:p>
        </w:tc>
        <w:tc>
          <w:tcPr>
            <w:tcW w:w="1591" w:type="dxa"/>
            <w:tcBorders>
              <w:bottom w:val="single" w:sz="4" w:space="0" w:color="000000"/>
              <w:right w:val="single" w:sz="4" w:space="0" w:color="000000"/>
            </w:tcBorders>
            <w:shd w:color="auto" w:fill="auto" w:val="clear"/>
            <w:vAlign w:val="center"/>
          </w:tcPr>
          <w:p>
            <w:pPr>
              <w:pStyle w:val="Normal"/>
              <w:jc w:val="right"/>
              <w:rPr/>
            </w:pPr>
            <w:r>
              <w:rPr/>
            </w:r>
          </w:p>
        </w:tc>
        <w:tc>
          <w:tcPr>
            <w:tcW w:w="1448" w:type="dxa"/>
            <w:tcBorders>
              <w:bottom w:val="single" w:sz="4" w:space="0" w:color="000000"/>
              <w:right w:val="single" w:sz="4" w:space="0" w:color="000000"/>
            </w:tcBorders>
            <w:shd w:color="auto" w:fill="auto" w:val="clear"/>
            <w:vAlign w:val="center"/>
          </w:tcPr>
          <w:p>
            <w:pPr>
              <w:pStyle w:val="Normal"/>
              <w:jc w:val="right"/>
              <w:rPr/>
            </w:pPr>
            <w:r>
              <w:rPr/>
            </w:r>
          </w:p>
        </w:tc>
        <w:tc>
          <w:tcPr>
            <w:tcW w:w="3784" w:type="dxa"/>
            <w:tcBorders>
              <w:bottom w:val="single" w:sz="4" w:space="0" w:color="000000"/>
              <w:right w:val="single" w:sz="4" w:space="0" w:color="000000"/>
            </w:tcBorders>
            <w:shd w:color="auto" w:fill="auto" w:val="clear"/>
          </w:tcPr>
          <w:p>
            <w:pPr>
              <w:pStyle w:val="Normal"/>
              <w:rPr/>
            </w:pPr>
            <w:r>
              <w:rPr/>
              <w:t>ehitustööd</w:t>
            </w:r>
          </w:p>
        </w:tc>
      </w:tr>
      <w:tr>
        <w:trPr>
          <w:trHeight w:val="250" w:hRule="atLeast"/>
        </w:trPr>
        <w:tc>
          <w:tcPr>
            <w:tcW w:w="5234" w:type="dxa"/>
            <w:tcBorders>
              <w:left w:val="single" w:sz="4" w:space="0" w:color="000000"/>
              <w:bottom w:val="single" w:sz="4" w:space="0" w:color="000000"/>
              <w:right w:val="single" w:sz="4" w:space="0" w:color="000000"/>
            </w:tcBorders>
            <w:shd w:color="auto" w:fill="auto" w:val="clear"/>
            <w:vAlign w:val="center"/>
          </w:tcPr>
          <w:p>
            <w:pPr>
              <w:pStyle w:val="Normal"/>
              <w:rPr/>
            </w:pPr>
            <w:r>
              <w:rPr/>
              <w:t>Võru Polar</w:t>
            </w:r>
          </w:p>
        </w:tc>
        <w:tc>
          <w:tcPr>
            <w:tcW w:w="1947" w:type="dxa"/>
            <w:tcBorders>
              <w:bottom w:val="single" w:sz="4" w:space="0" w:color="000000"/>
              <w:right w:val="single" w:sz="4" w:space="0" w:color="000000"/>
            </w:tcBorders>
            <w:shd w:color="auto" w:fill="auto" w:val="clear"/>
            <w:vAlign w:val="center"/>
          </w:tcPr>
          <w:p>
            <w:pPr>
              <w:pStyle w:val="Normal"/>
              <w:jc w:val="right"/>
              <w:rPr/>
            </w:pPr>
            <w:r>
              <w:rPr/>
              <w:t>96,97</w:t>
            </w:r>
          </w:p>
        </w:tc>
        <w:tc>
          <w:tcPr>
            <w:tcW w:w="1591" w:type="dxa"/>
            <w:tcBorders>
              <w:bottom w:val="single" w:sz="4" w:space="0" w:color="000000"/>
              <w:right w:val="single" w:sz="4" w:space="0" w:color="000000"/>
            </w:tcBorders>
            <w:shd w:color="auto" w:fill="auto" w:val="clear"/>
            <w:vAlign w:val="center"/>
          </w:tcPr>
          <w:p>
            <w:pPr>
              <w:pStyle w:val="Normal"/>
              <w:jc w:val="right"/>
              <w:rPr/>
            </w:pPr>
            <w:r>
              <w:rPr/>
            </w:r>
          </w:p>
        </w:tc>
        <w:tc>
          <w:tcPr>
            <w:tcW w:w="1448" w:type="dxa"/>
            <w:tcBorders>
              <w:bottom w:val="single" w:sz="4" w:space="0" w:color="000000"/>
              <w:right w:val="single" w:sz="4" w:space="0" w:color="000000"/>
            </w:tcBorders>
            <w:shd w:color="auto" w:fill="auto" w:val="clear"/>
            <w:vAlign w:val="center"/>
          </w:tcPr>
          <w:p>
            <w:pPr>
              <w:pStyle w:val="Normal"/>
              <w:jc w:val="right"/>
              <w:rPr/>
            </w:pPr>
            <w:r>
              <w:rPr/>
            </w:r>
          </w:p>
        </w:tc>
        <w:tc>
          <w:tcPr>
            <w:tcW w:w="3784" w:type="dxa"/>
            <w:tcBorders>
              <w:bottom w:val="single" w:sz="4" w:space="0" w:color="000000"/>
              <w:right w:val="single" w:sz="4" w:space="0" w:color="000000"/>
            </w:tcBorders>
            <w:shd w:color="auto" w:fill="auto" w:val="clear"/>
          </w:tcPr>
          <w:p>
            <w:pPr>
              <w:pStyle w:val="Normal"/>
              <w:rPr/>
            </w:pPr>
            <w:r>
              <w:rPr/>
              <w:t>elektritarbed</w:t>
            </w:r>
          </w:p>
        </w:tc>
      </w:tr>
      <w:tr>
        <w:trPr>
          <w:trHeight w:val="250" w:hRule="atLeast"/>
        </w:trPr>
        <w:tc>
          <w:tcPr>
            <w:tcW w:w="5234" w:type="dxa"/>
            <w:tcBorders>
              <w:left w:val="single" w:sz="4" w:space="0" w:color="000000"/>
              <w:bottom w:val="single" w:sz="4" w:space="0" w:color="000000"/>
              <w:right w:val="single" w:sz="4" w:space="0" w:color="000000"/>
            </w:tcBorders>
            <w:shd w:color="auto" w:fill="auto" w:val="clear"/>
            <w:vAlign w:val="center"/>
          </w:tcPr>
          <w:p>
            <w:pPr>
              <w:pStyle w:val="Normal"/>
              <w:rPr/>
            </w:pPr>
            <w:r>
              <w:rPr/>
              <w:t>Aivo Riistan</w:t>
            </w:r>
          </w:p>
        </w:tc>
        <w:tc>
          <w:tcPr>
            <w:tcW w:w="1947" w:type="dxa"/>
            <w:tcBorders>
              <w:bottom w:val="single" w:sz="4" w:space="0" w:color="000000"/>
              <w:right w:val="single" w:sz="4" w:space="0" w:color="000000"/>
            </w:tcBorders>
            <w:shd w:color="auto" w:fill="auto" w:val="clear"/>
            <w:vAlign w:val="center"/>
          </w:tcPr>
          <w:p>
            <w:pPr>
              <w:pStyle w:val="Normal"/>
              <w:jc w:val="right"/>
              <w:rPr/>
            </w:pPr>
            <w:r>
              <w:rPr/>
              <w:t>150,00</w:t>
            </w:r>
          </w:p>
        </w:tc>
        <w:tc>
          <w:tcPr>
            <w:tcW w:w="1591" w:type="dxa"/>
            <w:tcBorders>
              <w:bottom w:val="single" w:sz="4" w:space="0" w:color="000000"/>
              <w:right w:val="single" w:sz="4" w:space="0" w:color="000000"/>
            </w:tcBorders>
            <w:shd w:color="auto" w:fill="auto" w:val="clear"/>
            <w:vAlign w:val="center"/>
          </w:tcPr>
          <w:p>
            <w:pPr>
              <w:pStyle w:val="Normal"/>
              <w:jc w:val="right"/>
              <w:rPr/>
            </w:pPr>
            <w:r>
              <w:rPr/>
            </w:r>
          </w:p>
        </w:tc>
        <w:tc>
          <w:tcPr>
            <w:tcW w:w="1448" w:type="dxa"/>
            <w:tcBorders>
              <w:bottom w:val="single" w:sz="4" w:space="0" w:color="000000"/>
              <w:right w:val="single" w:sz="4" w:space="0" w:color="000000"/>
            </w:tcBorders>
            <w:shd w:color="auto" w:fill="auto" w:val="clear"/>
            <w:vAlign w:val="center"/>
          </w:tcPr>
          <w:p>
            <w:pPr>
              <w:pStyle w:val="Normal"/>
              <w:jc w:val="right"/>
              <w:rPr/>
            </w:pPr>
            <w:r>
              <w:rPr/>
            </w:r>
          </w:p>
        </w:tc>
        <w:tc>
          <w:tcPr>
            <w:tcW w:w="3784" w:type="dxa"/>
            <w:tcBorders>
              <w:bottom w:val="single" w:sz="4" w:space="0" w:color="000000"/>
              <w:right w:val="single" w:sz="4" w:space="0" w:color="000000"/>
            </w:tcBorders>
            <w:shd w:color="auto" w:fill="auto" w:val="clear"/>
          </w:tcPr>
          <w:p>
            <w:pPr>
              <w:pStyle w:val="Normal"/>
              <w:rPr/>
            </w:pPr>
            <w:r>
              <w:rPr/>
              <w:t>ehitustööd</w:t>
            </w:r>
          </w:p>
        </w:tc>
      </w:tr>
      <w:tr>
        <w:trPr>
          <w:trHeight w:val="250" w:hRule="atLeast"/>
        </w:trPr>
        <w:tc>
          <w:tcPr>
            <w:tcW w:w="5234" w:type="dxa"/>
            <w:tcBorders>
              <w:left w:val="single" w:sz="4" w:space="0" w:color="000000"/>
              <w:bottom w:val="single" w:sz="4" w:space="0" w:color="000000"/>
              <w:right w:val="single" w:sz="4" w:space="0" w:color="000000"/>
            </w:tcBorders>
            <w:shd w:color="auto" w:fill="auto" w:val="clear"/>
            <w:vAlign w:val="center"/>
          </w:tcPr>
          <w:p>
            <w:pPr>
              <w:pStyle w:val="Normal"/>
              <w:rPr/>
            </w:pPr>
            <w:r>
              <w:rPr/>
              <w:t>K-Rauta Võru ehitusmaterjalide kauplus</w:t>
            </w:r>
          </w:p>
        </w:tc>
        <w:tc>
          <w:tcPr>
            <w:tcW w:w="1947" w:type="dxa"/>
            <w:tcBorders>
              <w:bottom w:val="single" w:sz="4" w:space="0" w:color="000000"/>
              <w:right w:val="single" w:sz="4" w:space="0" w:color="000000"/>
            </w:tcBorders>
            <w:shd w:color="auto" w:fill="auto" w:val="clear"/>
            <w:vAlign w:val="center"/>
          </w:tcPr>
          <w:p>
            <w:pPr>
              <w:pStyle w:val="Normal"/>
              <w:jc w:val="right"/>
              <w:rPr/>
            </w:pPr>
            <w:r>
              <w:rPr/>
              <w:t>722,98</w:t>
            </w:r>
          </w:p>
        </w:tc>
        <w:tc>
          <w:tcPr>
            <w:tcW w:w="1591" w:type="dxa"/>
            <w:tcBorders>
              <w:bottom w:val="single" w:sz="4" w:space="0" w:color="000000"/>
              <w:right w:val="single" w:sz="4" w:space="0" w:color="000000"/>
            </w:tcBorders>
            <w:shd w:color="auto" w:fill="auto" w:val="clear"/>
            <w:vAlign w:val="center"/>
          </w:tcPr>
          <w:p>
            <w:pPr>
              <w:pStyle w:val="Normal"/>
              <w:jc w:val="right"/>
              <w:rPr/>
            </w:pPr>
            <w:r>
              <w:rPr/>
            </w:r>
          </w:p>
        </w:tc>
        <w:tc>
          <w:tcPr>
            <w:tcW w:w="1448" w:type="dxa"/>
            <w:tcBorders>
              <w:bottom w:val="single" w:sz="4" w:space="0" w:color="000000"/>
              <w:right w:val="single" w:sz="4" w:space="0" w:color="000000"/>
            </w:tcBorders>
            <w:shd w:color="auto" w:fill="auto" w:val="clear"/>
            <w:vAlign w:val="center"/>
          </w:tcPr>
          <w:p>
            <w:pPr>
              <w:pStyle w:val="Normal"/>
              <w:jc w:val="right"/>
              <w:rPr/>
            </w:pPr>
            <w:r>
              <w:rPr/>
            </w:r>
          </w:p>
        </w:tc>
        <w:tc>
          <w:tcPr>
            <w:tcW w:w="3784" w:type="dxa"/>
            <w:tcBorders>
              <w:bottom w:val="single" w:sz="4" w:space="0" w:color="000000"/>
              <w:right w:val="single" w:sz="4" w:space="0" w:color="000000"/>
            </w:tcBorders>
            <w:shd w:color="auto" w:fill="auto" w:val="clear"/>
          </w:tcPr>
          <w:p>
            <w:pPr>
              <w:pStyle w:val="Normal"/>
              <w:rPr/>
            </w:pPr>
            <w:r>
              <w:rPr/>
              <w:t>Siseuks lengi ja pakuga, käepide, puidukruvid erisuurused, põranda, laevärvid, pintslid,rullid, vannid,  puitliistud lakke, põrandalejmt.</w:t>
            </w:r>
          </w:p>
        </w:tc>
      </w:tr>
      <w:tr>
        <w:trPr>
          <w:trHeight w:val="250" w:hRule="atLeast"/>
        </w:trPr>
        <w:tc>
          <w:tcPr>
            <w:tcW w:w="5234" w:type="dxa"/>
            <w:tcBorders>
              <w:left w:val="single" w:sz="4" w:space="0" w:color="000000"/>
              <w:bottom w:val="single" w:sz="4" w:space="0" w:color="000000"/>
              <w:right w:val="single" w:sz="4" w:space="0" w:color="000000"/>
            </w:tcBorders>
            <w:shd w:color="auto" w:fill="auto" w:val="clear"/>
            <w:vAlign w:val="center"/>
          </w:tcPr>
          <w:p>
            <w:pPr>
              <w:pStyle w:val="Normal"/>
              <w:rPr/>
            </w:pPr>
            <w:r>
              <w:rPr/>
              <w:t>Ehitusmaterjalide kauplus Vastseliinas</w:t>
            </w:r>
          </w:p>
        </w:tc>
        <w:tc>
          <w:tcPr>
            <w:tcW w:w="1947" w:type="dxa"/>
            <w:tcBorders>
              <w:bottom w:val="single" w:sz="4" w:space="0" w:color="000000"/>
              <w:right w:val="single" w:sz="4" w:space="0" w:color="000000"/>
            </w:tcBorders>
            <w:shd w:color="auto" w:fill="auto" w:val="clear"/>
            <w:vAlign w:val="center"/>
          </w:tcPr>
          <w:p>
            <w:pPr>
              <w:pStyle w:val="Normal"/>
              <w:jc w:val="right"/>
              <w:rPr/>
            </w:pPr>
            <w:r>
              <w:rPr/>
              <w:t>112,22</w:t>
            </w:r>
          </w:p>
        </w:tc>
        <w:tc>
          <w:tcPr>
            <w:tcW w:w="1591" w:type="dxa"/>
            <w:tcBorders>
              <w:bottom w:val="single" w:sz="4" w:space="0" w:color="000000"/>
              <w:right w:val="single" w:sz="4" w:space="0" w:color="000000"/>
            </w:tcBorders>
            <w:shd w:color="auto" w:fill="auto" w:val="clear"/>
            <w:vAlign w:val="center"/>
          </w:tcPr>
          <w:p>
            <w:pPr>
              <w:pStyle w:val="Normal"/>
              <w:jc w:val="right"/>
              <w:rPr/>
            </w:pPr>
            <w:r>
              <w:rPr/>
            </w:r>
          </w:p>
        </w:tc>
        <w:tc>
          <w:tcPr>
            <w:tcW w:w="1448" w:type="dxa"/>
            <w:tcBorders>
              <w:bottom w:val="single" w:sz="4" w:space="0" w:color="000000"/>
              <w:right w:val="single" w:sz="4" w:space="0" w:color="000000"/>
            </w:tcBorders>
            <w:shd w:color="auto" w:fill="auto" w:val="clear"/>
            <w:vAlign w:val="center"/>
          </w:tcPr>
          <w:p>
            <w:pPr>
              <w:pStyle w:val="Normal"/>
              <w:jc w:val="right"/>
              <w:rPr/>
            </w:pPr>
            <w:r>
              <w:rPr/>
            </w:r>
          </w:p>
        </w:tc>
        <w:tc>
          <w:tcPr>
            <w:tcW w:w="3784" w:type="dxa"/>
            <w:tcBorders>
              <w:bottom w:val="single" w:sz="4" w:space="0" w:color="000000"/>
              <w:right w:val="single" w:sz="4" w:space="0" w:color="000000"/>
            </w:tcBorders>
            <w:shd w:color="auto" w:fill="auto" w:val="clear"/>
          </w:tcPr>
          <w:p>
            <w:pPr>
              <w:pStyle w:val="Normal"/>
              <w:rPr/>
            </w:pPr>
            <w:r>
              <w:rPr/>
              <w:t>Ketaslõikur, tangide komplekt, liivapaber, erisuuruses pintslid, vasar.</w:t>
            </w:r>
          </w:p>
        </w:tc>
      </w:tr>
      <w:tr>
        <w:trPr>
          <w:trHeight w:val="260" w:hRule="atLeast"/>
        </w:trPr>
        <w:tc>
          <w:tcPr>
            <w:tcW w:w="5234" w:type="dxa"/>
            <w:tcBorders>
              <w:left w:val="single" w:sz="4" w:space="0" w:color="000000"/>
              <w:bottom w:val="single" w:sz="4" w:space="0" w:color="000000"/>
              <w:right w:val="single" w:sz="4" w:space="0" w:color="000000"/>
            </w:tcBorders>
            <w:shd w:color="auto" w:fill="F2F2F2" w:themeFill="background1" w:themeFillShade="f2" w:val="clear"/>
            <w:vAlign w:val="center"/>
          </w:tcPr>
          <w:p>
            <w:pPr>
              <w:pStyle w:val="Normal"/>
              <w:rPr>
                <w:color w:val="000000"/>
                <w:lang w:eastAsia="en-US"/>
              </w:rPr>
            </w:pPr>
            <w:r>
              <w:rPr>
                <w:b/>
                <w:bCs/>
                <w:color w:val="000000"/>
                <w:lang w:eastAsia="en-US"/>
              </w:rPr>
              <w:t>KOKKU</w:t>
            </w:r>
          </w:p>
        </w:tc>
        <w:tc>
          <w:tcPr>
            <w:tcW w:w="1947" w:type="dxa"/>
            <w:tcBorders>
              <w:bottom w:val="single" w:sz="4" w:space="0" w:color="000000"/>
              <w:right w:val="single" w:sz="4" w:space="0" w:color="000000"/>
            </w:tcBorders>
            <w:shd w:color="auto" w:fill="F2F2F2" w:themeFill="background1" w:themeFillShade="f2" w:val="clear"/>
            <w:vAlign w:val="center"/>
          </w:tcPr>
          <w:p>
            <w:pPr>
              <w:pStyle w:val="Normal"/>
              <w:jc w:val="right"/>
              <w:rPr/>
            </w:pPr>
            <w:r>
              <w:rPr>
                <w:b/>
                <w:bCs/>
                <w:color w:val="000000"/>
                <w:lang w:eastAsia="en-US"/>
              </w:rPr>
              <w:t>5000,00</w:t>
            </w:r>
          </w:p>
        </w:tc>
        <w:tc>
          <w:tcPr>
            <w:tcW w:w="1591" w:type="dxa"/>
            <w:tcBorders>
              <w:bottom w:val="single" w:sz="4" w:space="0" w:color="000000"/>
              <w:right w:val="single" w:sz="4" w:space="0" w:color="000000"/>
            </w:tcBorders>
            <w:shd w:color="auto" w:fill="F2F2F2" w:themeFill="background1" w:themeFillShade="f2" w:val="clear"/>
            <w:vAlign w:val="center"/>
          </w:tcPr>
          <w:p>
            <w:pPr>
              <w:pStyle w:val="Normal"/>
              <w:jc w:val="right"/>
              <w:rPr/>
            </w:pPr>
            <w:r>
              <w:rPr>
                <w:b/>
                <w:bCs/>
                <w:color w:val="000000"/>
                <w:lang w:eastAsia="en-US"/>
              </w:rPr>
              <w:t>5250,00</w:t>
            </w:r>
          </w:p>
        </w:tc>
        <w:tc>
          <w:tcPr>
            <w:tcW w:w="1448" w:type="dxa"/>
            <w:tcBorders>
              <w:bottom w:val="single" w:sz="4" w:space="0" w:color="000000"/>
              <w:right w:val="single" w:sz="4" w:space="0" w:color="000000"/>
            </w:tcBorders>
            <w:shd w:color="auto" w:fill="F2F2F2" w:themeFill="background1" w:themeFillShade="f2" w:val="clear"/>
            <w:vAlign w:val="center"/>
          </w:tcPr>
          <w:p>
            <w:pPr>
              <w:pStyle w:val="Normal"/>
              <w:jc w:val="right"/>
              <w:rPr>
                <w:b/>
                <w:b/>
                <w:bCs/>
                <w:color w:val="000000"/>
                <w:lang w:eastAsia="en-US"/>
              </w:rPr>
            </w:pPr>
            <w:r>
              <w:rPr>
                <w:b/>
                <w:bCs/>
                <w:color w:val="000000"/>
                <w:lang w:eastAsia="en-US"/>
              </w:rPr>
            </w:r>
          </w:p>
        </w:tc>
        <w:tc>
          <w:tcPr>
            <w:tcW w:w="3784" w:type="dxa"/>
            <w:tcBorders>
              <w:bottom w:val="single" w:sz="4" w:space="0" w:color="000000"/>
              <w:right w:val="single" w:sz="4" w:space="0" w:color="000000"/>
            </w:tcBorders>
            <w:shd w:color="auto" w:fill="F2F2F2" w:themeFill="background1" w:themeFillShade="f2" w:val="clear"/>
          </w:tcPr>
          <w:p>
            <w:pPr>
              <w:pStyle w:val="Normal"/>
              <w:rPr/>
            </w:pPr>
            <w:r>
              <w:rPr>
                <w:color w:val="000000"/>
                <w:lang w:eastAsia="en-US"/>
              </w:rPr>
              <w:t> </w:t>
            </w:r>
            <w:r>
              <w:rPr>
                <w:color w:val="000000"/>
                <w:lang w:eastAsia="en-US"/>
              </w:rPr>
              <w:t>Kündja külaseltsi finantseering 250,00</w:t>
            </w:r>
          </w:p>
        </w:tc>
      </w:tr>
    </w:tbl>
    <w:p>
      <w:pPr>
        <w:pStyle w:val="Normal"/>
        <w:rPr/>
      </w:pPr>
      <w:r>
        <w:rPr/>
      </w:r>
    </w:p>
    <w:p>
      <w:pPr>
        <w:pStyle w:val="Normal"/>
        <w:rPr/>
      </w:pPr>
      <w:r>
        <w:rPr/>
        <w:t>Finantsaruandele lisatakse ülevaade teistest finantseerimisallikatest.</w:t>
      </w:r>
    </w:p>
    <w:p>
      <w:pPr>
        <w:pStyle w:val="Normal"/>
        <w:rPr/>
      </w:pPr>
      <w:r>
        <w:rPr/>
      </w:r>
    </w:p>
    <w:p>
      <w:pPr>
        <w:pStyle w:val="Normal"/>
        <w:rPr/>
      </w:pPr>
      <w:r>
        <w:rPr/>
        <w:t>Aruandele lisatakse kulude tõendamiseks pangakonto koondväljavõte või väljavõte raamatupidamisprogrammist</w:t>
      </w:r>
    </w:p>
    <w:p>
      <w:pPr>
        <w:pStyle w:val="Normal"/>
        <w:rPr/>
      </w:pPr>
      <w:r>
        <w:rPr/>
      </w:r>
    </w:p>
    <w:p>
      <w:pPr>
        <w:pStyle w:val="Normal"/>
        <w:rPr/>
      </w:pPr>
      <w:r>
        <w:rPr/>
        <w:t>Siseministeeriumil on õigus küsida riigieelarvelise toetuse kasutamise kohta täiendavaid küsimusi.</w:t>
      </w:r>
    </w:p>
    <w:p>
      <w:pPr>
        <w:pStyle w:val="Normal"/>
        <w:rPr/>
      </w:pPr>
      <w:r>
        <w:rPr/>
      </w:r>
    </w:p>
    <w:p>
      <w:pPr>
        <w:pStyle w:val="Normal"/>
        <w:rPr/>
      </w:pPr>
      <w:r>
        <w:rPr/>
      </w:r>
    </w:p>
    <w:p>
      <w:pPr>
        <w:pStyle w:val="Normal"/>
        <w:rPr/>
      </w:pPr>
      <w:r>
        <w:rPr/>
        <w:t>Aruande koostamise kuupäev:0</w:t>
      </w:r>
      <w:r>
        <w:rPr/>
        <w:t>7</w:t>
      </w:r>
      <w:r>
        <w:rPr/>
        <w:t>.11.2023.a.</w:t>
      </w:r>
    </w:p>
    <w:p>
      <w:pPr>
        <w:pStyle w:val="Normal"/>
        <w:rPr/>
      </w:pPr>
      <w:r>
        <w:rPr/>
        <w:t>Aruande koostanud:</w:t>
      </w:r>
    </w:p>
    <w:p>
      <w:pPr>
        <w:pStyle w:val="Normal"/>
        <w:rPr/>
      </w:pPr>
      <w:r>
        <w:rPr/>
        <w:t>Helgi Kuusik</w:t>
      </w:r>
    </w:p>
    <w:p>
      <w:pPr>
        <w:pStyle w:val="Normal"/>
        <w:rPr/>
      </w:pPr>
      <w:r>
        <w:rPr/>
        <w:t>MTÜ Kündja külaseltsi juhatuse liige</w:t>
      </w:r>
    </w:p>
    <w:p>
      <w:pPr>
        <w:pStyle w:val="Normal"/>
        <w:rPr/>
      </w:pPr>
      <w:r>
        <w:rPr/>
        <w:t xml:space="preserve">e-post:  </w:t>
      </w:r>
      <w:r>
        <w:rPr>
          <w:rStyle w:val="InternetLink"/>
        </w:rPr>
        <w:t>helgi.kuusik@gmail.com</w:t>
      </w:r>
    </w:p>
    <w:p>
      <w:pPr>
        <w:pStyle w:val="Normal"/>
        <w:rPr/>
      </w:pPr>
      <w:r>
        <w:rPr/>
        <w:t>tel. +37255523322</w:t>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Calibri"/>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d00b7"/>
    <w:pPr>
      <w:widowControl/>
      <w:bidi w:val="0"/>
      <w:spacing w:before="0" w:after="0"/>
      <w:jc w:val="left"/>
    </w:pPr>
    <w:rPr>
      <w:rFonts w:ascii="Times New Roman" w:hAnsi="Times New Roman" w:eastAsia="Times New Roman" w:cs="Times New Roman"/>
      <w:color w:val="auto"/>
      <w:kern w:val="0"/>
      <w:sz w:val="24"/>
      <w:szCs w:val="24"/>
      <w:lang w:val="et-EE" w:eastAsia="et-EE" w:bidi="ar-SA"/>
    </w:rPr>
  </w:style>
  <w:style w:type="character" w:styleId="DefaultParagraphFont" w:default="1">
    <w:name w:val="Default Paragraph Font"/>
    <w:uiPriority w:val="1"/>
    <w:semiHidden/>
    <w:unhideWhenUsed/>
    <w:qFormat/>
    <w:rPr/>
  </w:style>
  <w:style w:type="character" w:styleId="BodyTextChar" w:customStyle="1">
    <w:name w:val="Body Text Char"/>
    <w:link w:val="BodyText"/>
    <w:uiPriority w:val="99"/>
    <w:qFormat/>
    <w:locked/>
    <w:rsid w:val="00ed00b7"/>
    <w:rPr>
      <w:rFonts w:ascii="Times New Roman" w:hAnsi="Times New Roman" w:cs="Times New Roman"/>
      <w:sz w:val="24"/>
      <w:szCs w:val="24"/>
      <w:lang w:val="x-none" w:eastAsia="et-EE"/>
    </w:rPr>
  </w:style>
  <w:style w:type="character" w:styleId="BalloonTextChar" w:customStyle="1">
    <w:name w:val="Balloon Text Char"/>
    <w:link w:val="BalloonText"/>
    <w:uiPriority w:val="99"/>
    <w:semiHidden/>
    <w:qFormat/>
    <w:locked/>
    <w:rsid w:val="00935cb8"/>
    <w:rPr>
      <w:rFonts w:ascii="Tahoma" w:hAnsi="Tahoma" w:cs="Tahoma"/>
      <w:sz w:val="16"/>
      <w:szCs w:val="16"/>
      <w:lang w:val="x-none" w:eastAsia="et-EE"/>
    </w:rPr>
  </w:style>
  <w:style w:type="character" w:styleId="HeaderChar" w:customStyle="1">
    <w:name w:val="Header Char"/>
    <w:link w:val="Header"/>
    <w:uiPriority w:val="99"/>
    <w:qFormat/>
    <w:locked/>
    <w:rsid w:val="00ed00b7"/>
    <w:rPr>
      <w:rFonts w:ascii="Times New Roman" w:hAnsi="Times New Roman" w:cs="Times New Roman"/>
      <w:sz w:val="20"/>
      <w:szCs w:val="20"/>
      <w:lang w:val="en-US" w:eastAsia="et-EE"/>
    </w:rPr>
  </w:style>
  <w:style w:type="character" w:styleId="Annotationreference">
    <w:name w:val="annotation reference"/>
    <w:uiPriority w:val="99"/>
    <w:semiHidden/>
    <w:unhideWhenUsed/>
    <w:qFormat/>
    <w:rsid w:val="00e43ead"/>
    <w:rPr>
      <w:rFonts w:cs="Times New Roman"/>
      <w:sz w:val="16"/>
      <w:szCs w:val="16"/>
    </w:rPr>
  </w:style>
  <w:style w:type="character" w:styleId="CommentTextChar" w:customStyle="1">
    <w:name w:val="Comment Text Char"/>
    <w:link w:val="CommentText"/>
    <w:uiPriority w:val="99"/>
    <w:semiHidden/>
    <w:qFormat/>
    <w:locked/>
    <w:rsid w:val="00e43ead"/>
    <w:rPr>
      <w:rFonts w:ascii="Times New Roman" w:hAnsi="Times New Roman" w:cs="Times New Roman"/>
      <w:sz w:val="20"/>
      <w:szCs w:val="20"/>
      <w:lang w:val="x-none" w:eastAsia="et-EE"/>
    </w:rPr>
  </w:style>
  <w:style w:type="character" w:styleId="CommentSubjectChar" w:customStyle="1">
    <w:name w:val="Comment Subject Char"/>
    <w:link w:val="CommentSubject"/>
    <w:uiPriority w:val="99"/>
    <w:semiHidden/>
    <w:qFormat/>
    <w:locked/>
    <w:rsid w:val="00e43ead"/>
    <w:rPr>
      <w:rFonts w:ascii="Times New Roman" w:hAnsi="Times New Roman" w:cs="Times New Roman"/>
      <w:b/>
      <w:bCs/>
      <w:sz w:val="20"/>
      <w:szCs w:val="20"/>
      <w:lang w:val="x-none" w:eastAsia="et-EE"/>
    </w:rPr>
  </w:style>
  <w:style w:type="character" w:styleId="PlaceholderText">
    <w:name w:val="Placeholder Text"/>
    <w:basedOn w:val="DefaultParagraphFont"/>
    <w:uiPriority w:val="99"/>
    <w:semiHidden/>
    <w:qFormat/>
    <w:rsid w:val="006a42d2"/>
    <w:rPr>
      <w:color w:val="808080"/>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link w:val="BodyTextChar"/>
    <w:uiPriority w:val="99"/>
    <w:rsid w:val="00ed00b7"/>
    <w:pPr>
      <w:jc w:val="both"/>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935cb8"/>
    <w:pPr/>
    <w:rPr>
      <w:rFonts w:ascii="Tahoma" w:hAnsi="Tahoma" w:cs="Tahoma"/>
      <w:sz w:val="16"/>
      <w:szCs w:val="16"/>
    </w:rPr>
  </w:style>
  <w:style w:type="paragraph" w:styleId="HeaderandFooter">
    <w:name w:val="Header and Footer"/>
    <w:basedOn w:val="Normal"/>
    <w:qFormat/>
    <w:pPr/>
    <w:rPr/>
  </w:style>
  <w:style w:type="paragraph" w:styleId="Header">
    <w:name w:val="Header"/>
    <w:basedOn w:val="Normal"/>
    <w:link w:val="HeaderChar"/>
    <w:uiPriority w:val="99"/>
    <w:rsid w:val="00ed00b7"/>
    <w:pPr>
      <w:tabs>
        <w:tab w:val="clear" w:pos="708"/>
        <w:tab w:val="center" w:pos="4320" w:leader="none"/>
        <w:tab w:val="right" w:pos="8640" w:leader="none"/>
      </w:tabs>
    </w:pPr>
    <w:rPr>
      <w:sz w:val="20"/>
      <w:szCs w:val="20"/>
      <w:lang w:val="en-US"/>
    </w:rPr>
  </w:style>
  <w:style w:type="paragraph" w:styleId="Annotationtext">
    <w:name w:val="annotation text"/>
    <w:basedOn w:val="Normal"/>
    <w:link w:val="CommentTextChar"/>
    <w:uiPriority w:val="99"/>
    <w:semiHidden/>
    <w:unhideWhenUsed/>
    <w:qFormat/>
    <w:rsid w:val="00e43ead"/>
    <w:pPr/>
    <w:rPr>
      <w:sz w:val="20"/>
      <w:szCs w:val="20"/>
    </w:rPr>
  </w:style>
  <w:style w:type="paragraph" w:styleId="Annotationsubject">
    <w:name w:val="annotation subject"/>
    <w:basedOn w:val="Annotationtext"/>
    <w:next w:val="Annotationtext"/>
    <w:link w:val="CommentSubjectChar"/>
    <w:uiPriority w:val="99"/>
    <w:semiHidden/>
    <w:unhideWhenUsed/>
    <w:qFormat/>
    <w:rsid w:val="00e43ead"/>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Application>Cool_Office/6.3.5.2$Windows_x86 LibreOffice_project/</Application>
  <Pages>4</Pages>
  <Words>553</Words>
  <Characters>4032</Characters>
  <CharactersWithSpaces>4530</CharactersWithSpaces>
  <Paragraphs>78</Paragraphs>
  <Company>Siseministeerium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2022-02-09T12:10:00Z</dcterms:created>
  <dc:creator>kristela</dc:creator>
  <dc:description/>
  <dc:language>et-EE</dc:language>
  <cp:lastModifiedBy/>
  <cp:lastPrinted>2023-11-06T15:34:58Z</cp:lastPrinted>
  <dcterms:modified xsi:type="dcterms:W3CDTF">2023-11-07T08:57:17Z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Siseministeerium</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